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4FDE" w14:textId="77777777" w:rsidR="0057192E" w:rsidRPr="0057192E" w:rsidRDefault="0057192E" w:rsidP="0057192E">
      <w:pPr>
        <w:shd w:val="clear" w:color="auto" w:fill="FAFAFA"/>
        <w:spacing w:after="150" w:line="240" w:lineRule="auto"/>
        <w:textAlignment w:val="top"/>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The Machame route, also known as the "Whiskey" route, is the most popular route on Kilimanjaro. Machame’s draw is in its scenic beauty. However, the trail is considered difficult, steep and challenging, particularly due to its shorter itinerary. Therefore this route is better suited for more adventurous folks or those with some high altitude, hiking or backpacking experience.</w:t>
      </w:r>
    </w:p>
    <w:p w14:paraId="040FA6C8" w14:textId="77777777" w:rsidR="0057192E" w:rsidRPr="0057192E" w:rsidRDefault="0057192E" w:rsidP="0057192E">
      <w:pPr>
        <w:shd w:val="clear" w:color="auto" w:fill="FAFAFA"/>
        <w:spacing w:after="0" w:line="240" w:lineRule="auto"/>
        <w:textAlignment w:val="top"/>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 </w:t>
      </w:r>
    </w:p>
    <w:p w14:paraId="677E03CC" w14:textId="77777777" w:rsidR="0057192E" w:rsidRPr="0057192E" w:rsidRDefault="0057192E" w:rsidP="0057192E">
      <w:pPr>
        <w:shd w:val="clear" w:color="auto" w:fill="FAFAFA"/>
        <w:spacing w:line="240" w:lineRule="auto"/>
        <w:textAlignment w:val="top"/>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The route approaches Mount Kilimanjaro from the south, beginning with a short drive from Moshi to Machame Gate. The path leads hikers through the rain forest to Shira Plateau. Here, many of Kilimanjaro’s routes converge. Then the route turns east and traverses underneath Kilimanjaro's Southern Ice Field on a path known as the Southern Circuit before summiting from Barafu. Descent is made via the Mweka route.</w:t>
      </w:r>
    </w:p>
    <w:p w14:paraId="68648B57" w14:textId="77777777" w:rsidR="0057192E" w:rsidRPr="0057192E" w:rsidRDefault="0057192E" w:rsidP="0057192E">
      <w:pPr>
        <w:shd w:val="clear" w:color="auto" w:fill="FFFFFF"/>
        <w:spacing w:after="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Tour Types:</w:t>
      </w:r>
    </w:p>
    <w:p w14:paraId="74426776" w14:textId="77777777" w:rsidR="0057192E" w:rsidRPr="0057192E" w:rsidRDefault="0057192E" w:rsidP="0057192E">
      <w:pPr>
        <w:shd w:val="clear" w:color="auto" w:fill="FFFFFF"/>
        <w:spacing w:line="240" w:lineRule="auto"/>
        <w:rPr>
          <w:rFonts w:ascii="Roboto" w:eastAsia="Times New Roman" w:hAnsi="Roboto" w:cs="Times New Roman"/>
          <w:color w:val="555E69"/>
          <w:sz w:val="21"/>
          <w:szCs w:val="21"/>
        </w:rPr>
      </w:pPr>
      <w:hyperlink r:id="rId4" w:history="1">
        <w:r w:rsidRPr="0057192E">
          <w:rPr>
            <w:rFonts w:ascii="Roboto" w:eastAsia="Times New Roman" w:hAnsi="Roboto" w:cs="Times New Roman"/>
            <w:color w:val="989898"/>
            <w:sz w:val="21"/>
            <w:szCs w:val="21"/>
            <w:bdr w:val="single" w:sz="6" w:space="0" w:color="EFEFEF" w:frame="1"/>
          </w:rPr>
          <w:t>SHARING</w:t>
        </w:r>
      </w:hyperlink>
      <w:hyperlink r:id="rId5" w:history="1">
        <w:r w:rsidRPr="0057192E">
          <w:rPr>
            <w:rFonts w:ascii="Roboto" w:eastAsia="Times New Roman" w:hAnsi="Roboto" w:cs="Times New Roman"/>
            <w:color w:val="989898"/>
            <w:sz w:val="21"/>
            <w:szCs w:val="21"/>
            <w:bdr w:val="single" w:sz="6" w:space="0" w:color="EFEFEF" w:frame="1"/>
          </w:rPr>
          <w:t>PRIVATE</w:t>
        </w:r>
      </w:hyperlink>
      <w:hyperlink r:id="rId6" w:history="1">
        <w:r w:rsidRPr="0057192E">
          <w:rPr>
            <w:rFonts w:ascii="Roboto" w:eastAsia="Times New Roman" w:hAnsi="Roboto" w:cs="Times New Roman"/>
            <w:color w:val="989898"/>
            <w:sz w:val="21"/>
            <w:szCs w:val="21"/>
            <w:bdr w:val="single" w:sz="6" w:space="0" w:color="EFEFEF" w:frame="1"/>
          </w:rPr>
          <w:t>CAMPING</w:t>
        </w:r>
      </w:hyperlink>
      <w:hyperlink r:id="rId7" w:history="1">
        <w:r w:rsidRPr="0057192E">
          <w:rPr>
            <w:rFonts w:ascii="Roboto" w:eastAsia="Times New Roman" w:hAnsi="Roboto" w:cs="Times New Roman"/>
            <w:color w:val="989898"/>
            <w:sz w:val="21"/>
            <w:szCs w:val="21"/>
            <w:bdr w:val="single" w:sz="6" w:space="0" w:color="EFEFEF" w:frame="1"/>
          </w:rPr>
          <w:t>FOR CHARITY</w:t>
        </w:r>
      </w:hyperlink>
    </w:p>
    <w:p w14:paraId="3288186C" w14:textId="77777777" w:rsidR="0057192E" w:rsidRPr="0057192E" w:rsidRDefault="0057192E" w:rsidP="0057192E">
      <w:pPr>
        <w:shd w:val="clear" w:color="auto" w:fill="FFFFFF"/>
        <w:spacing w:after="0" w:line="450" w:lineRule="atLeast"/>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shd w:val="clear" w:color="auto" w:fill="FFDD00"/>
        </w:rPr>
        <w:t>Day 0</w:t>
      </w:r>
    </w:p>
    <w:p w14:paraId="2A1DB922" w14:textId="77777777" w:rsidR="0057192E" w:rsidRPr="0057192E" w:rsidRDefault="0057192E" w:rsidP="0057192E">
      <w:pPr>
        <w:shd w:val="clear" w:color="auto" w:fill="FAFAFA"/>
        <w:spacing w:after="150" w:line="240" w:lineRule="auto"/>
        <w:outlineLvl w:val="1"/>
        <w:rPr>
          <w:rFonts w:ascii="inherit" w:eastAsia="Times New Roman" w:hAnsi="inherit" w:cs="Times New Roman"/>
          <w:color w:val="555E69"/>
          <w:sz w:val="45"/>
          <w:szCs w:val="45"/>
        </w:rPr>
      </w:pPr>
      <w:r w:rsidRPr="0057192E">
        <w:rPr>
          <w:rFonts w:ascii="inherit" w:eastAsia="Times New Roman" w:hAnsi="inherit" w:cs="Times New Roman"/>
          <w:color w:val="555E69"/>
          <w:sz w:val="45"/>
          <w:szCs w:val="45"/>
        </w:rPr>
        <w:t>DAY 0 - Arrival - Kilimanjaro Airport.</w:t>
      </w:r>
    </w:p>
    <w:p w14:paraId="51541548" w14:textId="77777777" w:rsidR="0057192E" w:rsidRPr="0057192E" w:rsidRDefault="0057192E" w:rsidP="0057192E">
      <w:pPr>
        <w:shd w:val="clear" w:color="auto" w:fill="FAFAFA"/>
        <w:spacing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Once you have arrived safely at Kilimanjaro airport you will be met by one of our friendly driver who will transfer you to White House Hotel in Moshi. Should you arrive early you can explore the small town of Moshi, which is only a short taxi ride away, or you can just relax at the lodge and get ready for the days ahead. You will also meet with one of our operations staff and Guide who will explain everything you need to know regarding your trek and check all your equipment.</w:t>
      </w:r>
    </w:p>
    <w:p w14:paraId="21C15362" w14:textId="77777777" w:rsidR="0057192E" w:rsidRPr="0057192E" w:rsidRDefault="0057192E" w:rsidP="0057192E">
      <w:pPr>
        <w:shd w:val="clear" w:color="auto" w:fill="FFFFFF"/>
        <w:spacing w:after="0" w:line="450" w:lineRule="atLeast"/>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shd w:val="clear" w:color="auto" w:fill="FFDD00"/>
        </w:rPr>
        <w:t>Day 01</w:t>
      </w:r>
    </w:p>
    <w:p w14:paraId="10A8A37B" w14:textId="77777777" w:rsidR="0057192E" w:rsidRPr="0057192E" w:rsidRDefault="0057192E" w:rsidP="0057192E">
      <w:pPr>
        <w:shd w:val="clear" w:color="auto" w:fill="FAFAFA"/>
        <w:spacing w:after="150" w:line="240" w:lineRule="auto"/>
        <w:outlineLvl w:val="1"/>
        <w:rPr>
          <w:rFonts w:ascii="inherit" w:eastAsia="Times New Roman" w:hAnsi="inherit" w:cs="Times New Roman"/>
          <w:color w:val="555E69"/>
          <w:sz w:val="45"/>
          <w:szCs w:val="45"/>
        </w:rPr>
      </w:pPr>
      <w:r w:rsidRPr="0057192E">
        <w:rPr>
          <w:rFonts w:ascii="inherit" w:eastAsia="Times New Roman" w:hAnsi="inherit" w:cs="Times New Roman"/>
          <w:color w:val="555E69"/>
          <w:sz w:val="45"/>
          <w:szCs w:val="45"/>
        </w:rPr>
        <w:t>DAY 1 - Moshi / Arusha – Machame Gate – Machame Camp</w:t>
      </w:r>
    </w:p>
    <w:p w14:paraId="30946719" w14:textId="77777777" w:rsidR="0057192E" w:rsidRPr="0057192E" w:rsidRDefault="0057192E" w:rsidP="0057192E">
      <w:pPr>
        <w:shd w:val="clear" w:color="auto" w:fill="FAFAFA"/>
        <w:spacing w:after="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Machame Gate to Machame Camp</w:t>
      </w:r>
    </w:p>
    <w:p w14:paraId="4843F383"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Elevation: 5,380 ft to 9,350 ft</w:t>
      </w:r>
    </w:p>
    <w:p w14:paraId="71E1C2BA"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Distance: 11 km/7 miles</w:t>
      </w:r>
    </w:p>
    <w:p w14:paraId="7CF8471D"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Hiking Time: 5-7 hours</w:t>
      </w:r>
    </w:p>
    <w:p w14:paraId="5BCD12F4"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Habitat: Rain Forest</w:t>
      </w:r>
    </w:p>
    <w:p w14:paraId="655CF860" w14:textId="77777777" w:rsidR="0057192E" w:rsidRPr="0057192E" w:rsidRDefault="0057192E" w:rsidP="0057192E">
      <w:pPr>
        <w:shd w:val="clear" w:color="auto" w:fill="FAFAFA"/>
        <w:spacing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The drive from Moshi to the Machame Gate takes about 50 minutes. The journey passes through the village of Machame which is located on the lower slopes of the mountain. As we leave the park gate, we walk through the dense rain forest on a winding trail up a ridge until we reach the Machame Camp.</w:t>
      </w:r>
    </w:p>
    <w:p w14:paraId="3AB15DA2" w14:textId="77777777" w:rsidR="0057192E" w:rsidRPr="0057192E" w:rsidRDefault="0057192E" w:rsidP="0057192E">
      <w:pPr>
        <w:shd w:val="clear" w:color="auto" w:fill="FFFFFF"/>
        <w:spacing w:after="0" w:line="450" w:lineRule="atLeast"/>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shd w:val="clear" w:color="auto" w:fill="FFDD00"/>
        </w:rPr>
        <w:t>Day 02</w:t>
      </w:r>
    </w:p>
    <w:p w14:paraId="4161D2C3" w14:textId="77777777" w:rsidR="0057192E" w:rsidRPr="0057192E" w:rsidRDefault="0057192E" w:rsidP="0057192E">
      <w:pPr>
        <w:shd w:val="clear" w:color="auto" w:fill="FAFAFA"/>
        <w:spacing w:after="150" w:line="240" w:lineRule="auto"/>
        <w:outlineLvl w:val="1"/>
        <w:rPr>
          <w:rFonts w:ascii="inherit" w:eastAsia="Times New Roman" w:hAnsi="inherit" w:cs="Times New Roman"/>
          <w:color w:val="555E69"/>
          <w:sz w:val="45"/>
          <w:szCs w:val="45"/>
        </w:rPr>
      </w:pPr>
      <w:r w:rsidRPr="0057192E">
        <w:rPr>
          <w:rFonts w:ascii="inherit" w:eastAsia="Times New Roman" w:hAnsi="inherit" w:cs="Times New Roman"/>
          <w:color w:val="555E69"/>
          <w:sz w:val="45"/>
          <w:szCs w:val="45"/>
        </w:rPr>
        <w:t>DAY 2 - Machame Camp – Shira Camp</w:t>
      </w:r>
    </w:p>
    <w:p w14:paraId="60DF648B" w14:textId="77777777" w:rsidR="0057192E" w:rsidRPr="0057192E" w:rsidRDefault="0057192E" w:rsidP="0057192E">
      <w:pPr>
        <w:shd w:val="clear" w:color="auto" w:fill="FAFAFA"/>
        <w:spacing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Machame Camp to Shira 2 Camp Elevation: 9,350 ft to 12,500 ft Distance: 5 km/3 miles Hiking Time: 4-6 hours Habitat: Heath We leave the glades of the rain forest and continue on an ascending path up to a steep, rocky ridge. On the Shira Plateau, we pass through heather and open moorlands, then cross a large river gorge to Shira 2 Camp.</w:t>
      </w:r>
    </w:p>
    <w:p w14:paraId="7521234D" w14:textId="77777777" w:rsidR="0057192E" w:rsidRPr="0057192E" w:rsidRDefault="0057192E" w:rsidP="0057192E">
      <w:pPr>
        <w:shd w:val="clear" w:color="auto" w:fill="FFFFFF"/>
        <w:spacing w:after="0" w:line="450" w:lineRule="atLeast"/>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shd w:val="clear" w:color="auto" w:fill="FFDD00"/>
        </w:rPr>
        <w:lastRenderedPageBreak/>
        <w:t>Day 03</w:t>
      </w:r>
    </w:p>
    <w:p w14:paraId="13543604" w14:textId="77777777" w:rsidR="0057192E" w:rsidRPr="0057192E" w:rsidRDefault="0057192E" w:rsidP="0057192E">
      <w:pPr>
        <w:shd w:val="clear" w:color="auto" w:fill="FAFAFA"/>
        <w:spacing w:after="150" w:line="240" w:lineRule="auto"/>
        <w:outlineLvl w:val="1"/>
        <w:rPr>
          <w:rFonts w:ascii="inherit" w:eastAsia="Times New Roman" w:hAnsi="inherit" w:cs="Times New Roman"/>
          <w:color w:val="555E69"/>
          <w:sz w:val="45"/>
          <w:szCs w:val="45"/>
        </w:rPr>
      </w:pPr>
      <w:r w:rsidRPr="0057192E">
        <w:rPr>
          <w:rFonts w:ascii="inherit" w:eastAsia="Times New Roman" w:hAnsi="inherit" w:cs="Times New Roman"/>
          <w:color w:val="555E69"/>
          <w:sz w:val="45"/>
          <w:szCs w:val="45"/>
        </w:rPr>
        <w:t>DAY 3 - Shira Camp – Lava Tower Hut – Barranco Camp</w:t>
      </w:r>
    </w:p>
    <w:p w14:paraId="20A8E071" w14:textId="77777777" w:rsidR="0057192E" w:rsidRPr="0057192E" w:rsidRDefault="0057192E" w:rsidP="0057192E">
      <w:pPr>
        <w:shd w:val="clear" w:color="auto" w:fill="FAFAFA"/>
        <w:spacing w:after="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Shira 2 Camp to Lava Tower</w:t>
      </w:r>
    </w:p>
    <w:p w14:paraId="09B7103E"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Elevation: 12,500 ft to 15,190 ft</w:t>
      </w:r>
    </w:p>
    <w:p w14:paraId="4EF6CF0C"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Distance: 7 km/4 miles</w:t>
      </w:r>
    </w:p>
    <w:p w14:paraId="6D71E5DC"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Hiking Time: 4-5 hours</w:t>
      </w:r>
    </w:p>
    <w:p w14:paraId="458C1558"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Habitat: Alpine Desert</w:t>
      </w:r>
    </w:p>
    <w:p w14:paraId="2A1BA484"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Lava Tower to Barranco Camp</w:t>
      </w:r>
    </w:p>
    <w:p w14:paraId="018323BD"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Elevation: 15,190 ft to 13,044 ft</w:t>
      </w:r>
    </w:p>
    <w:p w14:paraId="1EFEBD96"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Distance: 3 km/2 miles</w:t>
      </w:r>
    </w:p>
    <w:p w14:paraId="2DBBF89D"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Hiking Time: 2-3 hours</w:t>
      </w:r>
    </w:p>
    <w:p w14:paraId="1F3D6B34"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Habitat: Alpine Desert</w:t>
      </w:r>
    </w:p>
    <w:p w14:paraId="124662A7" w14:textId="77777777" w:rsidR="0057192E" w:rsidRPr="0057192E" w:rsidRDefault="0057192E" w:rsidP="0057192E">
      <w:pPr>
        <w:shd w:val="clear" w:color="auto" w:fill="FAFAFA"/>
        <w:spacing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We continue to the east up a ridge and then head southeast towards the Lava Tower – a 300 ft tall volcanic rock formation. We descend down to Barranco Camp through the strange but beautiful Senecio Forest to an altitude of 13,000 ft. Although you begin and end the day at the same elevation, the time spent at higher altitude is very beneficial for acclimatization..</w:t>
      </w:r>
    </w:p>
    <w:p w14:paraId="314357B4" w14:textId="77777777" w:rsidR="0057192E" w:rsidRPr="0057192E" w:rsidRDefault="0057192E" w:rsidP="0057192E">
      <w:pPr>
        <w:shd w:val="clear" w:color="auto" w:fill="FFFFFF"/>
        <w:spacing w:after="0" w:line="450" w:lineRule="atLeast"/>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shd w:val="clear" w:color="auto" w:fill="FFDD00"/>
        </w:rPr>
        <w:t>Day 04</w:t>
      </w:r>
    </w:p>
    <w:p w14:paraId="7F886AF7" w14:textId="77777777" w:rsidR="0057192E" w:rsidRPr="0057192E" w:rsidRDefault="0057192E" w:rsidP="0057192E">
      <w:pPr>
        <w:shd w:val="clear" w:color="auto" w:fill="FAFAFA"/>
        <w:spacing w:after="150" w:line="240" w:lineRule="auto"/>
        <w:outlineLvl w:val="1"/>
        <w:rPr>
          <w:rFonts w:ascii="inherit" w:eastAsia="Times New Roman" w:hAnsi="inherit" w:cs="Times New Roman"/>
          <w:color w:val="555E69"/>
          <w:sz w:val="45"/>
          <w:szCs w:val="45"/>
        </w:rPr>
      </w:pPr>
      <w:r w:rsidRPr="0057192E">
        <w:rPr>
          <w:rFonts w:ascii="inherit" w:eastAsia="Times New Roman" w:hAnsi="inherit" w:cs="Times New Roman"/>
          <w:color w:val="555E69"/>
          <w:sz w:val="45"/>
          <w:szCs w:val="45"/>
        </w:rPr>
        <w:t>DAY 4 - Barranco Camp – Karanga Camp</w:t>
      </w:r>
    </w:p>
    <w:p w14:paraId="2F7C94BC" w14:textId="77777777" w:rsidR="0057192E" w:rsidRPr="0057192E" w:rsidRDefault="0057192E" w:rsidP="0057192E">
      <w:pPr>
        <w:shd w:val="clear" w:color="auto" w:fill="FAFAFA"/>
        <w:spacing w:after="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Barranco Camp to Karanga Camp</w:t>
      </w:r>
    </w:p>
    <w:p w14:paraId="5962AA11"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Elevation: 13,044 ft to 13,106 ft</w:t>
      </w:r>
    </w:p>
    <w:p w14:paraId="392329BD"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Distance: 5 km/3 miles</w:t>
      </w:r>
    </w:p>
    <w:p w14:paraId="15051027"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Hiking Time: 4-5 hours</w:t>
      </w:r>
    </w:p>
    <w:p w14:paraId="7E496F7F"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Habitat: Alpine Desert</w:t>
      </w:r>
    </w:p>
    <w:p w14:paraId="62475857" w14:textId="77777777" w:rsidR="0057192E" w:rsidRPr="0057192E" w:rsidRDefault="0057192E" w:rsidP="0057192E">
      <w:pPr>
        <w:shd w:val="clear" w:color="auto" w:fill="FAFAFA"/>
        <w:spacing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We begin the day by descending into a ravine to the base of the Great Barranco Wall. Then we climb the non-technical but steep, nearly 900 ft cliff. From the top of the Barranco Wall we cross a series of hills and valleys until we descend sharply into Karanga Valley. One more steep climb up leads us to Karanga Camp. This is a shorter day meant for acclimatization..</w:t>
      </w:r>
    </w:p>
    <w:p w14:paraId="6614EF86" w14:textId="77777777" w:rsidR="0057192E" w:rsidRPr="0057192E" w:rsidRDefault="0057192E" w:rsidP="0057192E">
      <w:pPr>
        <w:shd w:val="clear" w:color="auto" w:fill="FFFFFF"/>
        <w:spacing w:after="0" w:line="450" w:lineRule="atLeast"/>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shd w:val="clear" w:color="auto" w:fill="FFDD00"/>
        </w:rPr>
        <w:t>Day 05</w:t>
      </w:r>
    </w:p>
    <w:p w14:paraId="4C35D36D" w14:textId="77777777" w:rsidR="0057192E" w:rsidRPr="0057192E" w:rsidRDefault="0057192E" w:rsidP="0057192E">
      <w:pPr>
        <w:shd w:val="clear" w:color="auto" w:fill="FAFAFA"/>
        <w:spacing w:after="150" w:line="240" w:lineRule="auto"/>
        <w:outlineLvl w:val="1"/>
        <w:rPr>
          <w:rFonts w:ascii="inherit" w:eastAsia="Times New Roman" w:hAnsi="inherit" w:cs="Times New Roman"/>
          <w:color w:val="555E69"/>
          <w:sz w:val="45"/>
          <w:szCs w:val="45"/>
        </w:rPr>
      </w:pPr>
      <w:r w:rsidRPr="0057192E">
        <w:rPr>
          <w:rFonts w:ascii="inherit" w:eastAsia="Times New Roman" w:hAnsi="inherit" w:cs="Times New Roman"/>
          <w:color w:val="555E69"/>
          <w:sz w:val="45"/>
          <w:szCs w:val="45"/>
        </w:rPr>
        <w:t>DAY 5 - Karanga Camp – Barafu Camp</w:t>
      </w:r>
    </w:p>
    <w:p w14:paraId="47FCDE14" w14:textId="77777777" w:rsidR="0057192E" w:rsidRPr="0057192E" w:rsidRDefault="0057192E" w:rsidP="0057192E">
      <w:pPr>
        <w:shd w:val="clear" w:color="auto" w:fill="FAFAFA"/>
        <w:spacing w:after="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Karanga Camp to Barafu Camp</w:t>
      </w:r>
    </w:p>
    <w:p w14:paraId="4AE08B2B"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Elevation: 13,106 ft to 15,331 ft</w:t>
      </w:r>
    </w:p>
    <w:p w14:paraId="2347CBA9"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Distance: 4 km/2 miles</w:t>
      </w:r>
    </w:p>
    <w:p w14:paraId="145CE079"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lastRenderedPageBreak/>
        <w:t>Hiking Time: 4-5 hours</w:t>
      </w:r>
    </w:p>
    <w:p w14:paraId="4A1C3FC6"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Habitat: Alpine Desert</w:t>
      </w:r>
    </w:p>
    <w:p w14:paraId="38C76326" w14:textId="77777777" w:rsidR="0057192E" w:rsidRPr="0057192E" w:rsidRDefault="0057192E" w:rsidP="0057192E">
      <w:pPr>
        <w:shd w:val="clear" w:color="auto" w:fill="FAFAFA"/>
        <w:spacing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We leave Karanga and hit the junction which connects with the Mweka Trail. We continue up to the rocky section to Barafu Hut. At this point, you have completed the Southern Circuit, which offers views of the summit from many different angles. Here we make camp, rest and enjoy an early dinner to prepare for the summit day. The two peaks of Mawenzi and Kibo are viewable from this position.</w:t>
      </w:r>
    </w:p>
    <w:p w14:paraId="543388F0" w14:textId="77777777" w:rsidR="0057192E" w:rsidRPr="0057192E" w:rsidRDefault="0057192E" w:rsidP="0057192E">
      <w:pPr>
        <w:shd w:val="clear" w:color="auto" w:fill="FFFFFF"/>
        <w:spacing w:after="0" w:line="450" w:lineRule="atLeast"/>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shd w:val="clear" w:color="auto" w:fill="FFDD00"/>
        </w:rPr>
        <w:t>Day 06</w:t>
      </w:r>
    </w:p>
    <w:p w14:paraId="58193AC0" w14:textId="77777777" w:rsidR="0057192E" w:rsidRPr="0057192E" w:rsidRDefault="0057192E" w:rsidP="0057192E">
      <w:pPr>
        <w:shd w:val="clear" w:color="auto" w:fill="FAFAFA"/>
        <w:spacing w:after="150" w:line="240" w:lineRule="auto"/>
        <w:outlineLvl w:val="1"/>
        <w:rPr>
          <w:rFonts w:ascii="inherit" w:eastAsia="Times New Roman" w:hAnsi="inherit" w:cs="Times New Roman"/>
          <w:color w:val="555E69"/>
          <w:sz w:val="45"/>
          <w:szCs w:val="45"/>
        </w:rPr>
      </w:pPr>
      <w:r w:rsidRPr="0057192E">
        <w:rPr>
          <w:rFonts w:ascii="inherit" w:eastAsia="Times New Roman" w:hAnsi="inherit" w:cs="Times New Roman"/>
          <w:color w:val="555E69"/>
          <w:sz w:val="45"/>
          <w:szCs w:val="45"/>
        </w:rPr>
        <w:t>DAY 6 - Barafu Camp – Uhuru Peak (5895 m) – Mweka Camp (3080 m)</w:t>
      </w:r>
    </w:p>
    <w:p w14:paraId="5AEFB03D"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Barafu Camp to Uhuru Peak</w:t>
      </w:r>
    </w:p>
    <w:p w14:paraId="384901DB"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Elevation: 15,331 ft to 19,341 ft</w:t>
      </w:r>
    </w:p>
    <w:p w14:paraId="63D90566"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Distance: 5 km/3 miles</w:t>
      </w:r>
    </w:p>
    <w:p w14:paraId="17B107E7"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Hiking Time: 7-8 hours</w:t>
      </w:r>
    </w:p>
    <w:p w14:paraId="7D88E754"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Habitat: Arctic</w:t>
      </w:r>
    </w:p>
    <w:p w14:paraId="081F8D7C"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Uhuru Peak to Mweka Camp</w:t>
      </w:r>
    </w:p>
    <w:p w14:paraId="3D838D36"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Elevation: 19,341 ft to 10,065 ft</w:t>
      </w:r>
    </w:p>
    <w:p w14:paraId="7ACD2F2C"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Distance: 12 km/7 miles</w:t>
      </w:r>
    </w:p>
    <w:p w14:paraId="2C97B408"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Hiking Time: 4-6 hours</w:t>
      </w:r>
    </w:p>
    <w:p w14:paraId="52E252EC"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Habitat: Rain Forest</w:t>
      </w:r>
    </w:p>
    <w:p w14:paraId="4F941488" w14:textId="77777777" w:rsidR="0057192E" w:rsidRPr="0057192E" w:rsidRDefault="0057192E" w:rsidP="0057192E">
      <w:pPr>
        <w:shd w:val="clear" w:color="auto" w:fill="FAFAFA"/>
        <w:spacing w:after="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Very early in the morning (around midnight), we begin our push to the summit. This is the most mentally and physically challenging portion of the trek. The wind and cold at this elevation and time of day can be extreme. We ascend in the darkness for several hours while taking frequent, but short, breaks. Near Stella Point (18,900 ft), you will be rewarded with the most magnificent sunrise you are ever likely to see coming over Mawenzi Peak. Finally, we arrive at Uhuru Peak- the highest point on Mount Kilimanjaro and the continent of Africa.</w:t>
      </w:r>
    </w:p>
    <w:p w14:paraId="7EE4755A" w14:textId="77777777" w:rsidR="0057192E" w:rsidRPr="0057192E" w:rsidRDefault="0057192E" w:rsidP="0057192E">
      <w:pPr>
        <w:shd w:val="clear" w:color="auto" w:fill="FAFAFA"/>
        <w:spacing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From the summit, we now make our descent continuing straight down to the Mweka Hut camp site, stopping at Barafu for lunch. The trail is very rocky and can be quite hard on the knees; trekking poles are helpful. Mweka Camp is situated in the upper forest and mist or rain can be expected in the late afternoon. Later in the evening, we enjoy our last dinner on the mountain and a well-earned sleep.</w:t>
      </w:r>
    </w:p>
    <w:p w14:paraId="1D76F6A2" w14:textId="77777777" w:rsidR="0057192E" w:rsidRPr="0057192E" w:rsidRDefault="0057192E" w:rsidP="0057192E">
      <w:pPr>
        <w:shd w:val="clear" w:color="auto" w:fill="FFFFFF"/>
        <w:spacing w:after="0" w:line="450" w:lineRule="atLeast"/>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shd w:val="clear" w:color="auto" w:fill="FFDD00"/>
        </w:rPr>
        <w:t>Day 07</w:t>
      </w:r>
    </w:p>
    <w:p w14:paraId="77E05EEB" w14:textId="77777777" w:rsidR="0057192E" w:rsidRPr="0057192E" w:rsidRDefault="0057192E" w:rsidP="0057192E">
      <w:pPr>
        <w:shd w:val="clear" w:color="auto" w:fill="FAFAFA"/>
        <w:spacing w:after="150" w:line="240" w:lineRule="auto"/>
        <w:outlineLvl w:val="1"/>
        <w:rPr>
          <w:rFonts w:ascii="inherit" w:eastAsia="Times New Roman" w:hAnsi="inherit" w:cs="Times New Roman"/>
          <w:color w:val="555E69"/>
          <w:sz w:val="45"/>
          <w:szCs w:val="45"/>
        </w:rPr>
      </w:pPr>
      <w:r w:rsidRPr="0057192E">
        <w:rPr>
          <w:rFonts w:ascii="inherit" w:eastAsia="Times New Roman" w:hAnsi="inherit" w:cs="Times New Roman"/>
          <w:color w:val="555E69"/>
          <w:sz w:val="45"/>
          <w:szCs w:val="45"/>
        </w:rPr>
        <w:t>DAY 7 - Mweka Camp – Mweka Gate – Moshi / Arusha</w:t>
      </w:r>
    </w:p>
    <w:p w14:paraId="75A654CE" w14:textId="77777777" w:rsidR="0057192E" w:rsidRPr="0057192E" w:rsidRDefault="0057192E" w:rsidP="0057192E">
      <w:pPr>
        <w:shd w:val="clear" w:color="auto" w:fill="FAFAFA"/>
        <w:spacing w:after="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Mweka Camp to Mweka Gate</w:t>
      </w:r>
    </w:p>
    <w:p w14:paraId="0910515C"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Elevation: 10,065 ft to 5,380 ft</w:t>
      </w:r>
    </w:p>
    <w:p w14:paraId="520DE6E6"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lastRenderedPageBreak/>
        <w:t>Distance: 10 km/6 miles</w:t>
      </w:r>
    </w:p>
    <w:p w14:paraId="7A5FF365"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Hiking Time: 3-4 hours</w:t>
      </w:r>
    </w:p>
    <w:p w14:paraId="4E0974D5" w14:textId="77777777" w:rsidR="0057192E" w:rsidRPr="0057192E" w:rsidRDefault="0057192E" w:rsidP="0057192E">
      <w:pPr>
        <w:shd w:val="clear" w:color="auto" w:fill="FAFAFA"/>
        <w:spacing w:after="15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Habitat: Rain Forest</w:t>
      </w:r>
    </w:p>
    <w:p w14:paraId="5BD3F50E" w14:textId="77777777" w:rsidR="0057192E" w:rsidRPr="0057192E" w:rsidRDefault="0057192E" w:rsidP="0057192E">
      <w:pPr>
        <w:shd w:val="clear" w:color="auto" w:fill="FAFAFA"/>
        <w:spacing w:after="0" w:line="240" w:lineRule="auto"/>
        <w:rPr>
          <w:rFonts w:ascii="Roboto" w:eastAsia="Times New Roman" w:hAnsi="Roboto" w:cs="Times New Roman"/>
          <w:color w:val="555E69"/>
          <w:sz w:val="21"/>
          <w:szCs w:val="21"/>
        </w:rPr>
      </w:pPr>
      <w:r w:rsidRPr="0057192E">
        <w:rPr>
          <w:rFonts w:ascii="Roboto" w:eastAsia="Times New Roman" w:hAnsi="Roboto" w:cs="Times New Roman"/>
          <w:color w:val="555E69"/>
          <w:sz w:val="21"/>
          <w:szCs w:val="21"/>
        </w:rPr>
        <w:t>On our last day, we continue the descent to Mweka Gate and collect the summit certificates. At lower elevations, it can be wet and muddy. From the gate, we continue another hour to Mweka Village. A vehicle will meet us at Mweka Village to drive us back to the hotel in Moshi..</w:t>
      </w:r>
    </w:p>
    <w:p w14:paraId="312C999D" w14:textId="77777777" w:rsidR="007F2E8B" w:rsidRDefault="007F2E8B"/>
    <w:sectPr w:rsidR="007F2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92E"/>
    <w:rsid w:val="0057192E"/>
    <w:rsid w:val="007F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93B3"/>
  <w15:chartTrackingRefBased/>
  <w15:docId w15:val="{94DF8BF9-B9F5-437F-8699-AA47BB7B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719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192E"/>
    <w:rPr>
      <w:rFonts w:ascii="Times New Roman" w:eastAsia="Times New Roman" w:hAnsi="Times New Roman" w:cs="Times New Roman"/>
      <w:b/>
      <w:bCs/>
      <w:sz w:val="36"/>
      <w:szCs w:val="36"/>
    </w:rPr>
  </w:style>
  <w:style w:type="character" w:customStyle="1" w:styleId="content-tag">
    <w:name w:val="content-tag"/>
    <w:basedOn w:val="DefaultParagraphFont"/>
    <w:rsid w:val="0057192E"/>
  </w:style>
  <w:style w:type="character" w:styleId="Hyperlink">
    <w:name w:val="Hyperlink"/>
    <w:basedOn w:val="DefaultParagraphFont"/>
    <w:uiPriority w:val="99"/>
    <w:semiHidden/>
    <w:unhideWhenUsed/>
    <w:rsid w:val="0057192E"/>
    <w:rPr>
      <w:color w:val="0000FF"/>
      <w:u w:val="single"/>
    </w:rPr>
  </w:style>
  <w:style w:type="paragraph" w:customStyle="1" w:styleId="description">
    <w:name w:val="description"/>
    <w:basedOn w:val="Normal"/>
    <w:rsid w:val="0057192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719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585464">
      <w:bodyDiv w:val="1"/>
      <w:marLeft w:val="0"/>
      <w:marRight w:val="0"/>
      <w:marTop w:val="0"/>
      <w:marBottom w:val="0"/>
      <w:divBdr>
        <w:top w:val="none" w:sz="0" w:space="0" w:color="auto"/>
        <w:left w:val="none" w:sz="0" w:space="0" w:color="auto"/>
        <w:bottom w:val="none" w:sz="0" w:space="0" w:color="auto"/>
        <w:right w:val="none" w:sz="0" w:space="0" w:color="auto"/>
      </w:divBdr>
      <w:divsChild>
        <w:div w:id="190649967">
          <w:marLeft w:val="0"/>
          <w:marRight w:val="0"/>
          <w:marTop w:val="0"/>
          <w:marBottom w:val="450"/>
          <w:divBdr>
            <w:top w:val="none" w:sz="0" w:space="0" w:color="auto"/>
            <w:left w:val="none" w:sz="0" w:space="0" w:color="auto"/>
            <w:bottom w:val="none" w:sz="0" w:space="0" w:color="auto"/>
            <w:right w:val="none" w:sz="0" w:space="0" w:color="auto"/>
          </w:divBdr>
          <w:divsChild>
            <w:div w:id="384985416">
              <w:marLeft w:val="0"/>
              <w:marRight w:val="0"/>
              <w:marTop w:val="0"/>
              <w:marBottom w:val="150"/>
              <w:divBdr>
                <w:top w:val="none" w:sz="0" w:space="0" w:color="auto"/>
                <w:left w:val="none" w:sz="0" w:space="0" w:color="auto"/>
                <w:bottom w:val="none" w:sz="0" w:space="0" w:color="auto"/>
                <w:right w:val="none" w:sz="0" w:space="0" w:color="auto"/>
              </w:divBdr>
            </w:div>
            <w:div w:id="545071980">
              <w:marLeft w:val="0"/>
              <w:marRight w:val="0"/>
              <w:marTop w:val="0"/>
              <w:marBottom w:val="0"/>
              <w:divBdr>
                <w:top w:val="none" w:sz="0" w:space="0" w:color="auto"/>
                <w:left w:val="none" w:sz="0" w:space="0" w:color="auto"/>
                <w:bottom w:val="none" w:sz="0" w:space="0" w:color="auto"/>
                <w:right w:val="none" w:sz="0" w:space="0" w:color="auto"/>
              </w:divBdr>
            </w:div>
          </w:divsChild>
        </w:div>
        <w:div w:id="1335305732">
          <w:marLeft w:val="0"/>
          <w:marRight w:val="0"/>
          <w:marTop w:val="0"/>
          <w:marBottom w:val="450"/>
          <w:divBdr>
            <w:top w:val="none" w:sz="0" w:space="0" w:color="auto"/>
            <w:left w:val="none" w:sz="0" w:space="0" w:color="auto"/>
            <w:bottom w:val="none" w:sz="0" w:space="0" w:color="auto"/>
            <w:right w:val="none" w:sz="0" w:space="0" w:color="auto"/>
          </w:divBdr>
          <w:divsChild>
            <w:div w:id="660282142">
              <w:marLeft w:val="0"/>
              <w:marRight w:val="0"/>
              <w:marTop w:val="0"/>
              <w:marBottom w:val="0"/>
              <w:divBdr>
                <w:top w:val="none" w:sz="0" w:space="0" w:color="auto"/>
                <w:left w:val="none" w:sz="0" w:space="0" w:color="auto"/>
                <w:bottom w:val="none" w:sz="0" w:space="0" w:color="auto"/>
                <w:right w:val="none" w:sz="0" w:space="0" w:color="auto"/>
              </w:divBdr>
            </w:div>
          </w:divsChild>
        </w:div>
        <w:div w:id="1189026847">
          <w:marLeft w:val="0"/>
          <w:marRight w:val="0"/>
          <w:marTop w:val="0"/>
          <w:marBottom w:val="0"/>
          <w:divBdr>
            <w:top w:val="none" w:sz="0" w:space="0" w:color="auto"/>
            <w:left w:val="none" w:sz="0" w:space="0" w:color="auto"/>
            <w:bottom w:val="none" w:sz="0" w:space="0" w:color="auto"/>
            <w:right w:val="none" w:sz="0" w:space="0" w:color="auto"/>
          </w:divBdr>
          <w:divsChild>
            <w:div w:id="406925717">
              <w:marLeft w:val="0"/>
              <w:marRight w:val="0"/>
              <w:marTop w:val="0"/>
              <w:marBottom w:val="0"/>
              <w:divBdr>
                <w:top w:val="none" w:sz="0" w:space="0" w:color="auto"/>
                <w:left w:val="none" w:sz="0" w:space="0" w:color="auto"/>
                <w:bottom w:val="none" w:sz="0" w:space="0" w:color="auto"/>
                <w:right w:val="none" w:sz="0" w:space="0" w:color="auto"/>
              </w:divBdr>
              <w:divsChild>
                <w:div w:id="1852060149">
                  <w:marLeft w:val="0"/>
                  <w:marRight w:val="0"/>
                  <w:marTop w:val="0"/>
                  <w:marBottom w:val="0"/>
                  <w:divBdr>
                    <w:top w:val="none" w:sz="0" w:space="0" w:color="auto"/>
                    <w:left w:val="none" w:sz="0" w:space="0" w:color="auto"/>
                    <w:bottom w:val="none" w:sz="0" w:space="0" w:color="auto"/>
                    <w:right w:val="none" w:sz="0" w:space="0" w:color="auto"/>
                  </w:divBdr>
                  <w:divsChild>
                    <w:div w:id="231889709">
                      <w:marLeft w:val="0"/>
                      <w:marRight w:val="0"/>
                      <w:marTop w:val="0"/>
                      <w:marBottom w:val="0"/>
                      <w:divBdr>
                        <w:top w:val="none" w:sz="0" w:space="0" w:color="auto"/>
                        <w:left w:val="none" w:sz="0" w:space="0" w:color="auto"/>
                        <w:bottom w:val="none" w:sz="0" w:space="0" w:color="auto"/>
                        <w:right w:val="none" w:sz="0" w:space="0" w:color="auto"/>
                      </w:divBdr>
                    </w:div>
                    <w:div w:id="1681392146">
                      <w:marLeft w:val="975"/>
                      <w:marRight w:val="0"/>
                      <w:marTop w:val="450"/>
                      <w:marBottom w:val="750"/>
                      <w:divBdr>
                        <w:top w:val="none" w:sz="0" w:space="0" w:color="auto"/>
                        <w:left w:val="none" w:sz="0" w:space="0" w:color="auto"/>
                        <w:bottom w:val="none" w:sz="0" w:space="0" w:color="auto"/>
                        <w:right w:val="none" w:sz="0" w:space="0" w:color="auto"/>
                      </w:divBdr>
                      <w:divsChild>
                        <w:div w:id="282806283">
                          <w:marLeft w:val="-225"/>
                          <w:marRight w:val="-225"/>
                          <w:marTop w:val="0"/>
                          <w:marBottom w:val="0"/>
                          <w:divBdr>
                            <w:top w:val="none" w:sz="0" w:space="0" w:color="auto"/>
                            <w:left w:val="none" w:sz="0" w:space="0" w:color="auto"/>
                            <w:bottom w:val="none" w:sz="0" w:space="0" w:color="auto"/>
                            <w:right w:val="none" w:sz="0" w:space="0" w:color="auto"/>
                          </w:divBdr>
                          <w:divsChild>
                            <w:div w:id="1626547456">
                              <w:marLeft w:val="214"/>
                              <w:marRight w:val="0"/>
                              <w:marTop w:val="0"/>
                              <w:marBottom w:val="0"/>
                              <w:divBdr>
                                <w:top w:val="none" w:sz="0" w:space="0" w:color="auto"/>
                                <w:left w:val="none" w:sz="0" w:space="0" w:color="auto"/>
                                <w:bottom w:val="none" w:sz="0" w:space="0" w:color="auto"/>
                                <w:right w:val="none" w:sz="0" w:space="0" w:color="auto"/>
                              </w:divBdr>
                              <w:divsChild>
                                <w:div w:id="2064794191">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1616327674">
                  <w:marLeft w:val="0"/>
                  <w:marRight w:val="0"/>
                  <w:marTop w:val="0"/>
                  <w:marBottom w:val="0"/>
                  <w:divBdr>
                    <w:top w:val="none" w:sz="0" w:space="0" w:color="auto"/>
                    <w:left w:val="none" w:sz="0" w:space="0" w:color="auto"/>
                    <w:bottom w:val="none" w:sz="0" w:space="0" w:color="auto"/>
                    <w:right w:val="none" w:sz="0" w:space="0" w:color="auto"/>
                  </w:divBdr>
                  <w:divsChild>
                    <w:div w:id="271909800">
                      <w:marLeft w:val="0"/>
                      <w:marRight w:val="0"/>
                      <w:marTop w:val="0"/>
                      <w:marBottom w:val="0"/>
                      <w:divBdr>
                        <w:top w:val="none" w:sz="0" w:space="0" w:color="auto"/>
                        <w:left w:val="none" w:sz="0" w:space="0" w:color="auto"/>
                        <w:bottom w:val="none" w:sz="0" w:space="0" w:color="auto"/>
                        <w:right w:val="none" w:sz="0" w:space="0" w:color="auto"/>
                      </w:divBdr>
                    </w:div>
                    <w:div w:id="1327972616">
                      <w:marLeft w:val="975"/>
                      <w:marRight w:val="0"/>
                      <w:marTop w:val="450"/>
                      <w:marBottom w:val="750"/>
                      <w:divBdr>
                        <w:top w:val="none" w:sz="0" w:space="0" w:color="auto"/>
                        <w:left w:val="none" w:sz="0" w:space="0" w:color="auto"/>
                        <w:bottom w:val="none" w:sz="0" w:space="0" w:color="auto"/>
                        <w:right w:val="none" w:sz="0" w:space="0" w:color="auto"/>
                      </w:divBdr>
                      <w:divsChild>
                        <w:div w:id="2014844188">
                          <w:marLeft w:val="-225"/>
                          <w:marRight w:val="-225"/>
                          <w:marTop w:val="0"/>
                          <w:marBottom w:val="0"/>
                          <w:divBdr>
                            <w:top w:val="none" w:sz="0" w:space="0" w:color="auto"/>
                            <w:left w:val="none" w:sz="0" w:space="0" w:color="auto"/>
                            <w:bottom w:val="none" w:sz="0" w:space="0" w:color="auto"/>
                            <w:right w:val="none" w:sz="0" w:space="0" w:color="auto"/>
                          </w:divBdr>
                          <w:divsChild>
                            <w:div w:id="926229980">
                              <w:marLeft w:val="214"/>
                              <w:marRight w:val="0"/>
                              <w:marTop w:val="0"/>
                              <w:marBottom w:val="0"/>
                              <w:divBdr>
                                <w:top w:val="none" w:sz="0" w:space="0" w:color="auto"/>
                                <w:left w:val="none" w:sz="0" w:space="0" w:color="auto"/>
                                <w:bottom w:val="none" w:sz="0" w:space="0" w:color="auto"/>
                                <w:right w:val="none" w:sz="0" w:space="0" w:color="auto"/>
                              </w:divBdr>
                              <w:divsChild>
                                <w:div w:id="1499035898">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1751463825">
                  <w:marLeft w:val="0"/>
                  <w:marRight w:val="0"/>
                  <w:marTop w:val="0"/>
                  <w:marBottom w:val="0"/>
                  <w:divBdr>
                    <w:top w:val="none" w:sz="0" w:space="0" w:color="auto"/>
                    <w:left w:val="none" w:sz="0" w:space="0" w:color="auto"/>
                    <w:bottom w:val="none" w:sz="0" w:space="0" w:color="auto"/>
                    <w:right w:val="none" w:sz="0" w:space="0" w:color="auto"/>
                  </w:divBdr>
                  <w:divsChild>
                    <w:div w:id="571159232">
                      <w:marLeft w:val="0"/>
                      <w:marRight w:val="0"/>
                      <w:marTop w:val="0"/>
                      <w:marBottom w:val="0"/>
                      <w:divBdr>
                        <w:top w:val="none" w:sz="0" w:space="0" w:color="auto"/>
                        <w:left w:val="none" w:sz="0" w:space="0" w:color="auto"/>
                        <w:bottom w:val="none" w:sz="0" w:space="0" w:color="auto"/>
                        <w:right w:val="none" w:sz="0" w:space="0" w:color="auto"/>
                      </w:divBdr>
                    </w:div>
                    <w:div w:id="1626811501">
                      <w:marLeft w:val="975"/>
                      <w:marRight w:val="0"/>
                      <w:marTop w:val="450"/>
                      <w:marBottom w:val="750"/>
                      <w:divBdr>
                        <w:top w:val="none" w:sz="0" w:space="0" w:color="auto"/>
                        <w:left w:val="none" w:sz="0" w:space="0" w:color="auto"/>
                        <w:bottom w:val="none" w:sz="0" w:space="0" w:color="auto"/>
                        <w:right w:val="none" w:sz="0" w:space="0" w:color="auto"/>
                      </w:divBdr>
                      <w:divsChild>
                        <w:div w:id="934248232">
                          <w:marLeft w:val="-225"/>
                          <w:marRight w:val="-225"/>
                          <w:marTop w:val="0"/>
                          <w:marBottom w:val="0"/>
                          <w:divBdr>
                            <w:top w:val="none" w:sz="0" w:space="0" w:color="auto"/>
                            <w:left w:val="none" w:sz="0" w:space="0" w:color="auto"/>
                            <w:bottom w:val="none" w:sz="0" w:space="0" w:color="auto"/>
                            <w:right w:val="none" w:sz="0" w:space="0" w:color="auto"/>
                          </w:divBdr>
                          <w:divsChild>
                            <w:div w:id="1756391383">
                              <w:marLeft w:val="214"/>
                              <w:marRight w:val="0"/>
                              <w:marTop w:val="0"/>
                              <w:marBottom w:val="0"/>
                              <w:divBdr>
                                <w:top w:val="none" w:sz="0" w:space="0" w:color="auto"/>
                                <w:left w:val="none" w:sz="0" w:space="0" w:color="auto"/>
                                <w:bottom w:val="none" w:sz="0" w:space="0" w:color="auto"/>
                                <w:right w:val="none" w:sz="0" w:space="0" w:color="auto"/>
                              </w:divBdr>
                              <w:divsChild>
                                <w:div w:id="283778446">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717323063">
                  <w:marLeft w:val="0"/>
                  <w:marRight w:val="0"/>
                  <w:marTop w:val="0"/>
                  <w:marBottom w:val="0"/>
                  <w:divBdr>
                    <w:top w:val="none" w:sz="0" w:space="0" w:color="auto"/>
                    <w:left w:val="none" w:sz="0" w:space="0" w:color="auto"/>
                    <w:bottom w:val="none" w:sz="0" w:space="0" w:color="auto"/>
                    <w:right w:val="none" w:sz="0" w:space="0" w:color="auto"/>
                  </w:divBdr>
                  <w:divsChild>
                    <w:div w:id="1582835679">
                      <w:marLeft w:val="0"/>
                      <w:marRight w:val="0"/>
                      <w:marTop w:val="0"/>
                      <w:marBottom w:val="0"/>
                      <w:divBdr>
                        <w:top w:val="none" w:sz="0" w:space="0" w:color="auto"/>
                        <w:left w:val="none" w:sz="0" w:space="0" w:color="auto"/>
                        <w:bottom w:val="none" w:sz="0" w:space="0" w:color="auto"/>
                        <w:right w:val="none" w:sz="0" w:space="0" w:color="auto"/>
                      </w:divBdr>
                    </w:div>
                    <w:div w:id="878778998">
                      <w:marLeft w:val="975"/>
                      <w:marRight w:val="0"/>
                      <w:marTop w:val="450"/>
                      <w:marBottom w:val="750"/>
                      <w:divBdr>
                        <w:top w:val="none" w:sz="0" w:space="0" w:color="auto"/>
                        <w:left w:val="none" w:sz="0" w:space="0" w:color="auto"/>
                        <w:bottom w:val="none" w:sz="0" w:space="0" w:color="auto"/>
                        <w:right w:val="none" w:sz="0" w:space="0" w:color="auto"/>
                      </w:divBdr>
                      <w:divsChild>
                        <w:div w:id="488057580">
                          <w:marLeft w:val="-225"/>
                          <w:marRight w:val="-225"/>
                          <w:marTop w:val="0"/>
                          <w:marBottom w:val="0"/>
                          <w:divBdr>
                            <w:top w:val="none" w:sz="0" w:space="0" w:color="auto"/>
                            <w:left w:val="none" w:sz="0" w:space="0" w:color="auto"/>
                            <w:bottom w:val="none" w:sz="0" w:space="0" w:color="auto"/>
                            <w:right w:val="none" w:sz="0" w:space="0" w:color="auto"/>
                          </w:divBdr>
                          <w:divsChild>
                            <w:div w:id="1720350806">
                              <w:marLeft w:val="214"/>
                              <w:marRight w:val="0"/>
                              <w:marTop w:val="0"/>
                              <w:marBottom w:val="0"/>
                              <w:divBdr>
                                <w:top w:val="none" w:sz="0" w:space="0" w:color="auto"/>
                                <w:left w:val="none" w:sz="0" w:space="0" w:color="auto"/>
                                <w:bottom w:val="none" w:sz="0" w:space="0" w:color="auto"/>
                                <w:right w:val="none" w:sz="0" w:space="0" w:color="auto"/>
                              </w:divBdr>
                              <w:divsChild>
                                <w:div w:id="469440002">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1582182272">
                  <w:marLeft w:val="0"/>
                  <w:marRight w:val="0"/>
                  <w:marTop w:val="0"/>
                  <w:marBottom w:val="0"/>
                  <w:divBdr>
                    <w:top w:val="none" w:sz="0" w:space="0" w:color="auto"/>
                    <w:left w:val="none" w:sz="0" w:space="0" w:color="auto"/>
                    <w:bottom w:val="none" w:sz="0" w:space="0" w:color="auto"/>
                    <w:right w:val="none" w:sz="0" w:space="0" w:color="auto"/>
                  </w:divBdr>
                  <w:divsChild>
                    <w:div w:id="301665051">
                      <w:marLeft w:val="0"/>
                      <w:marRight w:val="0"/>
                      <w:marTop w:val="0"/>
                      <w:marBottom w:val="0"/>
                      <w:divBdr>
                        <w:top w:val="none" w:sz="0" w:space="0" w:color="auto"/>
                        <w:left w:val="none" w:sz="0" w:space="0" w:color="auto"/>
                        <w:bottom w:val="none" w:sz="0" w:space="0" w:color="auto"/>
                        <w:right w:val="none" w:sz="0" w:space="0" w:color="auto"/>
                      </w:divBdr>
                    </w:div>
                    <w:div w:id="1040322370">
                      <w:marLeft w:val="975"/>
                      <w:marRight w:val="0"/>
                      <w:marTop w:val="450"/>
                      <w:marBottom w:val="750"/>
                      <w:divBdr>
                        <w:top w:val="none" w:sz="0" w:space="0" w:color="auto"/>
                        <w:left w:val="none" w:sz="0" w:space="0" w:color="auto"/>
                        <w:bottom w:val="none" w:sz="0" w:space="0" w:color="auto"/>
                        <w:right w:val="none" w:sz="0" w:space="0" w:color="auto"/>
                      </w:divBdr>
                      <w:divsChild>
                        <w:div w:id="532035332">
                          <w:marLeft w:val="-225"/>
                          <w:marRight w:val="-225"/>
                          <w:marTop w:val="0"/>
                          <w:marBottom w:val="0"/>
                          <w:divBdr>
                            <w:top w:val="none" w:sz="0" w:space="0" w:color="auto"/>
                            <w:left w:val="none" w:sz="0" w:space="0" w:color="auto"/>
                            <w:bottom w:val="none" w:sz="0" w:space="0" w:color="auto"/>
                            <w:right w:val="none" w:sz="0" w:space="0" w:color="auto"/>
                          </w:divBdr>
                          <w:divsChild>
                            <w:div w:id="996148005">
                              <w:marLeft w:val="214"/>
                              <w:marRight w:val="0"/>
                              <w:marTop w:val="0"/>
                              <w:marBottom w:val="0"/>
                              <w:divBdr>
                                <w:top w:val="none" w:sz="0" w:space="0" w:color="auto"/>
                                <w:left w:val="none" w:sz="0" w:space="0" w:color="auto"/>
                                <w:bottom w:val="none" w:sz="0" w:space="0" w:color="auto"/>
                                <w:right w:val="none" w:sz="0" w:space="0" w:color="auto"/>
                              </w:divBdr>
                              <w:divsChild>
                                <w:div w:id="264848223">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1050150621">
                  <w:marLeft w:val="0"/>
                  <w:marRight w:val="0"/>
                  <w:marTop w:val="0"/>
                  <w:marBottom w:val="0"/>
                  <w:divBdr>
                    <w:top w:val="none" w:sz="0" w:space="0" w:color="auto"/>
                    <w:left w:val="none" w:sz="0" w:space="0" w:color="auto"/>
                    <w:bottom w:val="none" w:sz="0" w:space="0" w:color="auto"/>
                    <w:right w:val="none" w:sz="0" w:space="0" w:color="auto"/>
                  </w:divBdr>
                  <w:divsChild>
                    <w:div w:id="1629051279">
                      <w:marLeft w:val="0"/>
                      <w:marRight w:val="0"/>
                      <w:marTop w:val="0"/>
                      <w:marBottom w:val="0"/>
                      <w:divBdr>
                        <w:top w:val="none" w:sz="0" w:space="0" w:color="auto"/>
                        <w:left w:val="none" w:sz="0" w:space="0" w:color="auto"/>
                        <w:bottom w:val="none" w:sz="0" w:space="0" w:color="auto"/>
                        <w:right w:val="none" w:sz="0" w:space="0" w:color="auto"/>
                      </w:divBdr>
                    </w:div>
                    <w:div w:id="1724062026">
                      <w:marLeft w:val="975"/>
                      <w:marRight w:val="0"/>
                      <w:marTop w:val="450"/>
                      <w:marBottom w:val="750"/>
                      <w:divBdr>
                        <w:top w:val="none" w:sz="0" w:space="0" w:color="auto"/>
                        <w:left w:val="none" w:sz="0" w:space="0" w:color="auto"/>
                        <w:bottom w:val="none" w:sz="0" w:space="0" w:color="auto"/>
                        <w:right w:val="none" w:sz="0" w:space="0" w:color="auto"/>
                      </w:divBdr>
                      <w:divsChild>
                        <w:div w:id="565183741">
                          <w:marLeft w:val="-225"/>
                          <w:marRight w:val="-225"/>
                          <w:marTop w:val="0"/>
                          <w:marBottom w:val="0"/>
                          <w:divBdr>
                            <w:top w:val="none" w:sz="0" w:space="0" w:color="auto"/>
                            <w:left w:val="none" w:sz="0" w:space="0" w:color="auto"/>
                            <w:bottom w:val="none" w:sz="0" w:space="0" w:color="auto"/>
                            <w:right w:val="none" w:sz="0" w:space="0" w:color="auto"/>
                          </w:divBdr>
                          <w:divsChild>
                            <w:div w:id="2083672250">
                              <w:marLeft w:val="214"/>
                              <w:marRight w:val="0"/>
                              <w:marTop w:val="0"/>
                              <w:marBottom w:val="0"/>
                              <w:divBdr>
                                <w:top w:val="none" w:sz="0" w:space="0" w:color="auto"/>
                                <w:left w:val="none" w:sz="0" w:space="0" w:color="auto"/>
                                <w:bottom w:val="none" w:sz="0" w:space="0" w:color="auto"/>
                                <w:right w:val="none" w:sz="0" w:space="0" w:color="auto"/>
                              </w:divBdr>
                              <w:divsChild>
                                <w:div w:id="1619333778">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21176828">
                  <w:marLeft w:val="0"/>
                  <w:marRight w:val="0"/>
                  <w:marTop w:val="0"/>
                  <w:marBottom w:val="0"/>
                  <w:divBdr>
                    <w:top w:val="none" w:sz="0" w:space="0" w:color="auto"/>
                    <w:left w:val="none" w:sz="0" w:space="0" w:color="auto"/>
                    <w:bottom w:val="none" w:sz="0" w:space="0" w:color="auto"/>
                    <w:right w:val="none" w:sz="0" w:space="0" w:color="auto"/>
                  </w:divBdr>
                  <w:divsChild>
                    <w:div w:id="1242259175">
                      <w:marLeft w:val="0"/>
                      <w:marRight w:val="0"/>
                      <w:marTop w:val="0"/>
                      <w:marBottom w:val="0"/>
                      <w:divBdr>
                        <w:top w:val="none" w:sz="0" w:space="0" w:color="auto"/>
                        <w:left w:val="none" w:sz="0" w:space="0" w:color="auto"/>
                        <w:bottom w:val="none" w:sz="0" w:space="0" w:color="auto"/>
                        <w:right w:val="none" w:sz="0" w:space="0" w:color="auto"/>
                      </w:divBdr>
                    </w:div>
                    <w:div w:id="240143262">
                      <w:marLeft w:val="975"/>
                      <w:marRight w:val="0"/>
                      <w:marTop w:val="450"/>
                      <w:marBottom w:val="750"/>
                      <w:divBdr>
                        <w:top w:val="none" w:sz="0" w:space="0" w:color="auto"/>
                        <w:left w:val="none" w:sz="0" w:space="0" w:color="auto"/>
                        <w:bottom w:val="none" w:sz="0" w:space="0" w:color="auto"/>
                        <w:right w:val="none" w:sz="0" w:space="0" w:color="auto"/>
                      </w:divBdr>
                      <w:divsChild>
                        <w:div w:id="1120219410">
                          <w:marLeft w:val="-225"/>
                          <w:marRight w:val="-225"/>
                          <w:marTop w:val="0"/>
                          <w:marBottom w:val="0"/>
                          <w:divBdr>
                            <w:top w:val="none" w:sz="0" w:space="0" w:color="auto"/>
                            <w:left w:val="none" w:sz="0" w:space="0" w:color="auto"/>
                            <w:bottom w:val="none" w:sz="0" w:space="0" w:color="auto"/>
                            <w:right w:val="none" w:sz="0" w:space="0" w:color="auto"/>
                          </w:divBdr>
                          <w:divsChild>
                            <w:div w:id="1997613434">
                              <w:marLeft w:val="214"/>
                              <w:marRight w:val="0"/>
                              <w:marTop w:val="0"/>
                              <w:marBottom w:val="0"/>
                              <w:divBdr>
                                <w:top w:val="none" w:sz="0" w:space="0" w:color="auto"/>
                                <w:left w:val="none" w:sz="0" w:space="0" w:color="auto"/>
                                <w:bottom w:val="none" w:sz="0" w:space="0" w:color="auto"/>
                                <w:right w:val="none" w:sz="0" w:space="0" w:color="auto"/>
                              </w:divBdr>
                              <w:divsChild>
                                <w:div w:id="1534607674">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 w:id="1962299895">
                  <w:marLeft w:val="0"/>
                  <w:marRight w:val="0"/>
                  <w:marTop w:val="0"/>
                  <w:marBottom w:val="0"/>
                  <w:divBdr>
                    <w:top w:val="none" w:sz="0" w:space="0" w:color="auto"/>
                    <w:left w:val="none" w:sz="0" w:space="0" w:color="auto"/>
                    <w:bottom w:val="none" w:sz="0" w:space="0" w:color="auto"/>
                    <w:right w:val="none" w:sz="0" w:space="0" w:color="auto"/>
                  </w:divBdr>
                  <w:divsChild>
                    <w:div w:id="1323049218">
                      <w:marLeft w:val="0"/>
                      <w:marRight w:val="0"/>
                      <w:marTop w:val="0"/>
                      <w:marBottom w:val="0"/>
                      <w:divBdr>
                        <w:top w:val="none" w:sz="0" w:space="0" w:color="auto"/>
                        <w:left w:val="none" w:sz="0" w:space="0" w:color="auto"/>
                        <w:bottom w:val="none" w:sz="0" w:space="0" w:color="auto"/>
                        <w:right w:val="none" w:sz="0" w:space="0" w:color="auto"/>
                      </w:divBdr>
                    </w:div>
                    <w:div w:id="906959800">
                      <w:marLeft w:val="975"/>
                      <w:marRight w:val="0"/>
                      <w:marTop w:val="450"/>
                      <w:marBottom w:val="0"/>
                      <w:divBdr>
                        <w:top w:val="none" w:sz="0" w:space="0" w:color="auto"/>
                        <w:left w:val="none" w:sz="0" w:space="0" w:color="auto"/>
                        <w:bottom w:val="none" w:sz="0" w:space="0" w:color="auto"/>
                        <w:right w:val="none" w:sz="0" w:space="0" w:color="auto"/>
                      </w:divBdr>
                      <w:divsChild>
                        <w:div w:id="1634826353">
                          <w:marLeft w:val="-225"/>
                          <w:marRight w:val="-225"/>
                          <w:marTop w:val="0"/>
                          <w:marBottom w:val="0"/>
                          <w:divBdr>
                            <w:top w:val="none" w:sz="0" w:space="0" w:color="auto"/>
                            <w:left w:val="none" w:sz="0" w:space="0" w:color="auto"/>
                            <w:bottom w:val="none" w:sz="0" w:space="0" w:color="auto"/>
                            <w:right w:val="none" w:sz="0" w:space="0" w:color="auto"/>
                          </w:divBdr>
                          <w:divsChild>
                            <w:div w:id="1677539921">
                              <w:marLeft w:val="214"/>
                              <w:marRight w:val="0"/>
                              <w:marTop w:val="0"/>
                              <w:marBottom w:val="0"/>
                              <w:divBdr>
                                <w:top w:val="none" w:sz="0" w:space="0" w:color="auto"/>
                                <w:left w:val="none" w:sz="0" w:space="0" w:color="auto"/>
                                <w:bottom w:val="none" w:sz="0" w:space="0" w:color="auto"/>
                                <w:right w:val="none" w:sz="0" w:space="0" w:color="auto"/>
                              </w:divBdr>
                              <w:divsChild>
                                <w:div w:id="1598950767">
                                  <w:marLeft w:val="0"/>
                                  <w:marRight w:val="0"/>
                                  <w:marTop w:val="0"/>
                                  <w:marBottom w:val="0"/>
                                  <w:divBdr>
                                    <w:top w:val="none" w:sz="0" w:space="0" w:color="auto"/>
                                    <w:left w:val="none" w:sz="0" w:space="0" w:color="auto"/>
                                    <w:bottom w:val="none" w:sz="0" w:space="0" w:color="auto"/>
                                    <w:right w:val="single" w:sz="12" w:space="23" w:color="FFFFFF"/>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KODO TOURS</dc:creator>
  <cp:keywords/>
  <dc:description/>
  <cp:lastModifiedBy>KODO TOURS</cp:lastModifiedBy>
  <cp:revision>1</cp:revision>
  <dcterms:created xsi:type="dcterms:W3CDTF">2022-05-09T07:35:00Z</dcterms:created>
  <dcterms:modified xsi:type="dcterms:W3CDTF">2022-05-09T07:36:00Z</dcterms:modified>
</cp:coreProperties>
</file>