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B078A" w14:textId="77777777" w:rsidR="00FC1E4E" w:rsidRDefault="003845D5">
      <w:pPr>
        <w:snapToGrid w:val="0"/>
        <w:spacing w:after="0" w:line="240" w:lineRule="auto"/>
        <w:ind w:rightChars="-345" w:right="-759"/>
        <w:rPr>
          <w:b/>
          <w:bCs/>
          <w:color w:val="00B050"/>
          <w:sz w:val="16"/>
          <w:szCs w:val="16"/>
        </w:rPr>
      </w:pPr>
      <w:r>
        <w:rPr>
          <w:b/>
          <w:bCs/>
          <w:noProof/>
          <w:sz w:val="16"/>
          <w:szCs w:val="16"/>
          <w:lang w:val="en-GB" w:eastAsia="en-GB"/>
        </w:rPr>
        <mc:AlternateContent>
          <mc:Choice Requires="wps">
            <w:drawing>
              <wp:anchor distT="0" distB="0" distL="114300" distR="114300" simplePos="0" relativeHeight="251658240" behindDoc="0" locked="0" layoutInCell="1" allowOverlap="1" wp14:anchorId="2F0AF6F8" wp14:editId="52B14CE1">
                <wp:simplePos x="0" y="0"/>
                <wp:positionH relativeFrom="margin">
                  <wp:align>center</wp:align>
                </wp:positionH>
                <wp:positionV relativeFrom="paragraph">
                  <wp:posOffset>0</wp:posOffset>
                </wp:positionV>
                <wp:extent cx="64770" cy="258445"/>
                <wp:effectExtent l="0" t="0" r="0" b="0"/>
                <wp:wrapNone/>
                <wp:docPr id="5" name="Text Box 5"/>
                <wp:cNvGraphicFramePr/>
                <a:graphic xmlns:a="http://schemas.openxmlformats.org/drawingml/2006/main">
                  <a:graphicData uri="http://schemas.microsoft.com/office/word/2010/wordprocessingShape">
                    <wps:wsp>
                      <wps:cNvSpPr txBox="1"/>
                      <wps:spPr>
                        <a:xfrm>
                          <a:off x="0" y="0"/>
                          <a:ext cx="64770" cy="258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1279F" w14:textId="77777777" w:rsidR="00FC1E4E" w:rsidRDefault="003845D5">
                            <w:pPr>
                              <w:snapToGrid w:val="0"/>
                              <w:rPr>
                                <w:sz w:val="18"/>
                              </w:rPr>
                            </w:pPr>
                            <w:r>
                              <w:rPr>
                                <w:sz w:val="18"/>
                              </w:rPr>
                              <w:fldChar w:fldCharType="begin"/>
                            </w:r>
                            <w:r>
                              <w:rPr>
                                <w:sz w:val="18"/>
                              </w:rPr>
                              <w:instrText xml:space="preserve"> PAGE  \* MERGEFORMAT </w:instrText>
                            </w:r>
                            <w:r>
                              <w:rPr>
                                <w:sz w:val="18"/>
                              </w:rPr>
                              <w:fldChar w:fldCharType="separate"/>
                            </w:r>
                            <w:r w:rsidR="003172A9">
                              <w:rPr>
                                <w:noProof/>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F0AF6F8" id="_x0000_t202" coordsize="21600,21600" o:spt="202" path="m0,0l0,21600,21600,21600,21600,0xe">
                <v:stroke joinstyle="miter"/>
                <v:path gradientshapeok="t" o:connecttype="rect"/>
              </v:shapetype>
              <v:shape id="Text Box 5" o:spid="_x0000_s1026" type="#_x0000_t202" style="position:absolute;margin-left:0;margin-top:0;width:5.1pt;height:20.3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" filled="f" stroked="f" strokeweight=".5pt">
                <v:textbox style="mso-fit-shape-to-text:t" inset="0,0,0,0">
                  <w:txbxContent>
                    <w:p w14:paraId="3A01279F" w14:textId="77777777" w:rsidR="00FC1E4E" w:rsidRDefault="003845D5">
                      <w:pPr>
                        <w:snapToGrid w:val="0"/>
                        <w:rPr>
                          <w:sz w:val="18"/>
                        </w:rPr>
                      </w:pPr>
                      <w:r>
                        <w:rPr>
                          <w:sz w:val="18"/>
                        </w:rPr>
                        <w:fldChar w:fldCharType="begin"/>
                      </w:r>
                      <w:r>
                        <w:rPr>
                          <w:sz w:val="18"/>
                        </w:rPr>
                        <w:instrText xml:space="preserve"> PAGE  \* MERGEFORMAT </w:instrText>
                      </w:r>
                      <w:r>
                        <w:rPr>
                          <w:sz w:val="18"/>
                        </w:rPr>
                        <w:fldChar w:fldCharType="separate"/>
                      </w:r>
                      <w:r w:rsidR="003172A9">
                        <w:rPr>
                          <w:noProof/>
                          <w:sz w:val="18"/>
                        </w:rPr>
                        <w:t>1</w:t>
                      </w:r>
                      <w:r>
                        <w:rPr>
                          <w:sz w:val="18"/>
                        </w:rPr>
                        <w:fldChar w:fldCharType="end"/>
                      </w:r>
                    </w:p>
                  </w:txbxContent>
                </v:textbox>
                <w10:wrap anchorx="margin"/>
              </v:shape>
            </w:pict>
          </mc:Fallback>
        </mc:AlternateContent>
      </w:r>
      <w:r>
        <w:rPr>
          <w:b/>
          <w:bCs/>
          <w:noProof/>
          <w:color w:val="00B050"/>
          <w:sz w:val="16"/>
          <w:szCs w:val="16"/>
          <w:lang w:val="en-GB" w:eastAsia="en-GB"/>
        </w:rPr>
        <w:drawing>
          <wp:inline distT="0" distB="0" distL="0" distR="0" wp14:anchorId="76DF23D5" wp14:editId="696EA93F">
            <wp:extent cx="2359025" cy="834390"/>
            <wp:effectExtent l="0" t="0" r="3175" b="3810"/>
            <wp:docPr id="13" name="Picture 3" descr="/Users/take2/Downloads/PHOTO-2023-12-07-09-34-48.jpgPHOTO-2023-12-07-09-3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descr="/Users/take2/Downloads/PHOTO-2023-12-07-09-34-48.jpgPHOTO-2023-12-07-09-34-48"/>
                    <pic:cNvPicPr>
                      <a:picLocks noChangeAspect="1"/>
                    </pic:cNvPicPr>
                  </pic:nvPicPr>
                  <pic:blipFill>
                    <a:blip r:embed="rId6"/>
                    <a:srcRect/>
                    <a:stretch>
                      <a:fillRect/>
                    </a:stretch>
                  </pic:blipFill>
                  <pic:spPr>
                    <a:xfrm>
                      <a:off x="0" y="0"/>
                      <a:ext cx="2359025" cy="834390"/>
                    </a:xfrm>
                    <a:prstGeom prst="rect">
                      <a:avLst/>
                    </a:prstGeom>
                  </pic:spPr>
                </pic:pic>
              </a:graphicData>
            </a:graphic>
          </wp:inline>
        </w:drawing>
      </w:r>
    </w:p>
    <w:p w14:paraId="111D0783" w14:textId="77777777" w:rsidR="00FC1E4E" w:rsidRDefault="003845D5">
      <w:pPr>
        <w:snapToGrid w:val="0"/>
        <w:spacing w:after="0" w:line="240" w:lineRule="auto"/>
        <w:jc w:val="right"/>
        <w:rPr>
          <w:b/>
          <w:bCs/>
          <w:color w:val="000000" w:themeColor="text1"/>
          <w:sz w:val="16"/>
          <w:szCs w:val="16"/>
        </w:rPr>
      </w:pPr>
      <w:r>
        <w:rPr>
          <w:b/>
          <w:bCs/>
          <w:color w:val="000000" w:themeColor="text1"/>
          <w:sz w:val="16"/>
          <w:szCs w:val="16"/>
        </w:rPr>
        <w:t>COURT ROAD KALOLENI, ARUSHA</w:t>
      </w:r>
    </w:p>
    <w:p w14:paraId="21B5DFEB" w14:textId="77777777" w:rsidR="00FC1E4E" w:rsidRDefault="003845D5">
      <w:pPr>
        <w:snapToGrid w:val="0"/>
        <w:spacing w:after="0" w:line="240" w:lineRule="auto"/>
        <w:jc w:val="right"/>
        <w:rPr>
          <w:b/>
          <w:bCs/>
          <w:color w:val="000000" w:themeColor="text1"/>
          <w:sz w:val="16"/>
          <w:szCs w:val="16"/>
        </w:rPr>
      </w:pPr>
      <w:r>
        <w:rPr>
          <w:b/>
          <w:bCs/>
          <w:color w:val="000000" w:themeColor="text1"/>
          <w:sz w:val="16"/>
          <w:szCs w:val="16"/>
        </w:rPr>
        <w:t>P.O. BOX 2700</w:t>
      </w:r>
    </w:p>
    <w:p w14:paraId="595BFE1B" w14:textId="77777777" w:rsidR="00FC1E4E" w:rsidRDefault="003845D5">
      <w:pPr>
        <w:snapToGrid w:val="0"/>
        <w:spacing w:after="0" w:line="240" w:lineRule="auto"/>
        <w:jc w:val="right"/>
        <w:rPr>
          <w:b/>
          <w:bCs/>
          <w:color w:val="000000" w:themeColor="text1"/>
          <w:sz w:val="16"/>
          <w:szCs w:val="16"/>
        </w:rPr>
      </w:pPr>
      <w:r>
        <w:rPr>
          <w:b/>
          <w:bCs/>
          <w:color w:val="000000" w:themeColor="text1"/>
          <w:sz w:val="16"/>
          <w:szCs w:val="16"/>
        </w:rPr>
        <w:t>ARUSHA, TANZANIA</w:t>
      </w:r>
    </w:p>
    <w:p w14:paraId="39303371" w14:textId="77777777" w:rsidR="00FC1E4E" w:rsidRDefault="003845D5">
      <w:pPr>
        <w:snapToGrid w:val="0"/>
        <w:spacing w:after="0" w:line="240" w:lineRule="auto"/>
        <w:jc w:val="right"/>
        <w:rPr>
          <w:b/>
          <w:bCs/>
          <w:color w:val="000000" w:themeColor="text1"/>
          <w:sz w:val="16"/>
          <w:szCs w:val="16"/>
        </w:rPr>
      </w:pPr>
      <w:r>
        <w:rPr>
          <w:b/>
          <w:bCs/>
          <w:color w:val="000000" w:themeColor="text1"/>
          <w:sz w:val="16"/>
          <w:szCs w:val="16"/>
        </w:rPr>
        <w:t>+255 692 620 305</w:t>
      </w:r>
    </w:p>
    <w:p w14:paraId="09324388" w14:textId="77777777" w:rsidR="00FC1E4E" w:rsidRDefault="003845D5">
      <w:pPr>
        <w:snapToGrid w:val="0"/>
        <w:spacing w:after="0" w:line="240" w:lineRule="auto"/>
        <w:jc w:val="right"/>
        <w:rPr>
          <w:b/>
          <w:bCs/>
          <w:color w:val="00B050"/>
          <w:sz w:val="16"/>
          <w:szCs w:val="16"/>
        </w:rPr>
      </w:pPr>
      <w:r>
        <w:rPr>
          <w:b/>
          <w:bCs/>
          <w:color w:val="000000" w:themeColor="text1"/>
          <w:sz w:val="16"/>
          <w:szCs w:val="16"/>
        </w:rPr>
        <w:t>Tel. +255 767 344 538</w:t>
      </w:r>
    </w:p>
    <w:p w14:paraId="685564D6" w14:textId="77777777" w:rsidR="00FC1E4E" w:rsidRDefault="00390FD7">
      <w:pPr>
        <w:snapToGrid w:val="0"/>
        <w:spacing w:after="0" w:line="240" w:lineRule="auto"/>
        <w:jc w:val="right"/>
        <w:rPr>
          <w:b/>
          <w:bCs/>
          <w:color w:val="00B050"/>
          <w:sz w:val="16"/>
          <w:szCs w:val="16"/>
        </w:rPr>
      </w:pPr>
      <w:hyperlink r:id="rId7" w:history="1">
        <w:r w:rsidR="003845D5">
          <w:rPr>
            <w:rStyle w:val="Hyperlink"/>
            <w:b/>
            <w:bCs/>
            <w:sz w:val="16"/>
            <w:szCs w:val="16"/>
          </w:rPr>
          <w:t>http://www.africaroyaltrekking.com</w:t>
        </w:r>
      </w:hyperlink>
    </w:p>
    <w:p w14:paraId="2F0A5AEE" w14:textId="77777777" w:rsidR="00FC1E4E" w:rsidRDefault="00390FD7">
      <w:pPr>
        <w:snapToGrid w:val="0"/>
        <w:spacing w:after="0" w:line="240" w:lineRule="auto"/>
        <w:jc w:val="right"/>
        <w:rPr>
          <w:b/>
          <w:bCs/>
          <w:color w:val="00B050"/>
          <w:sz w:val="16"/>
          <w:szCs w:val="16"/>
        </w:rPr>
      </w:pPr>
      <w:hyperlink r:id="rId8" w:history="1">
        <w:r w:rsidR="003845D5">
          <w:rPr>
            <w:rStyle w:val="Hyperlink"/>
            <w:b/>
            <w:bCs/>
            <w:sz w:val="16"/>
            <w:szCs w:val="16"/>
          </w:rPr>
          <w:t>info@africaroyaltrekking.com</w:t>
        </w:r>
      </w:hyperlink>
    </w:p>
    <w:p w14:paraId="3B4F3999" w14:textId="77777777" w:rsidR="00FC1E4E" w:rsidRDefault="00390FD7">
      <w:pPr>
        <w:pBdr>
          <w:bottom w:val="single" w:sz="12" w:space="0" w:color="auto"/>
        </w:pBdr>
        <w:snapToGrid w:val="0"/>
        <w:spacing w:after="0" w:line="240" w:lineRule="auto"/>
        <w:jc w:val="right"/>
        <w:rPr>
          <w:b/>
          <w:bCs/>
          <w:color w:val="0000FF"/>
          <w:sz w:val="16"/>
          <w:szCs w:val="16"/>
        </w:rPr>
      </w:pPr>
      <w:hyperlink r:id="rId9" w:history="1">
        <w:r w:rsidR="003845D5">
          <w:rPr>
            <w:rStyle w:val="Hyperlink"/>
            <w:b/>
            <w:bCs/>
            <w:sz w:val="16"/>
            <w:szCs w:val="16"/>
          </w:rPr>
          <w:t>josh@africaroyaltrekking.com</w:t>
        </w:r>
      </w:hyperlink>
    </w:p>
    <w:p w14:paraId="696173F4" w14:textId="77777777" w:rsidR="00FC1E4E" w:rsidRDefault="00FC1E4E">
      <w:pPr>
        <w:jc w:val="center"/>
        <w:rPr>
          <w:b/>
          <w:bCs/>
          <w:sz w:val="32"/>
          <w:szCs w:val="32"/>
        </w:rPr>
      </w:pPr>
    </w:p>
    <w:p w14:paraId="5AAA3B85" w14:textId="77777777" w:rsidR="00FC1E4E" w:rsidRDefault="003845D5">
      <w:pPr>
        <w:jc w:val="center"/>
        <w:rPr>
          <w:b/>
          <w:bCs/>
          <w:sz w:val="32"/>
          <w:szCs w:val="32"/>
        </w:rPr>
      </w:pPr>
      <w:r>
        <w:rPr>
          <w:b/>
          <w:bCs/>
          <w:sz w:val="32"/>
          <w:szCs w:val="32"/>
        </w:rPr>
        <w:t>MARANGU IN 6 DAYS</w:t>
      </w:r>
    </w:p>
    <w:p w14:paraId="4FBA3C06" w14:textId="77777777" w:rsidR="00FC1E4E" w:rsidRDefault="003845D5">
      <w:pPr>
        <w:rPr>
          <w:b/>
          <w:bCs/>
        </w:rPr>
      </w:pPr>
      <w:r>
        <w:rPr>
          <w:b/>
          <w:bCs/>
        </w:rPr>
        <w:t>DURATION - 6 DAYS</w:t>
      </w:r>
    </w:p>
    <w:p w14:paraId="369DA2CC" w14:textId="77777777" w:rsidR="00FC1E4E" w:rsidRDefault="003845D5">
      <w:proofErr w:type="spellStart"/>
      <w:r>
        <w:t>Marangu</w:t>
      </w:r>
      <w:proofErr w:type="spellEnd"/>
      <w:r>
        <w:t xml:space="preserve"> route which is also known as the coca cola route is the least expensive route to the summit. This is also the only route with the comforts of sleeping huts at every camp site with solar lights and comfortable beds.</w:t>
      </w:r>
    </w:p>
    <w:p w14:paraId="587B462C" w14:textId="77777777" w:rsidR="00FC1E4E" w:rsidRDefault="003845D5">
      <w:r>
        <w:t>The huts are communal, and the bunks have a sponge mattress and pillow.</w:t>
      </w:r>
    </w:p>
    <w:p w14:paraId="0C3FEC91" w14:textId="77777777" w:rsidR="00FC1E4E" w:rsidRDefault="003845D5">
      <w:r>
        <w:t xml:space="preserve">There are 60 beds at both </w:t>
      </w:r>
      <w:proofErr w:type="spellStart"/>
      <w:r>
        <w:t>Mandara</w:t>
      </w:r>
      <w:proofErr w:type="spellEnd"/>
      <w:r>
        <w:t xml:space="preserve"> and </w:t>
      </w:r>
      <w:proofErr w:type="spellStart"/>
      <w:r>
        <w:t>Kibo</w:t>
      </w:r>
      <w:proofErr w:type="spellEnd"/>
      <w:r>
        <w:t xml:space="preserve"> Huts and 120 beds at </w:t>
      </w:r>
      <w:proofErr w:type="spellStart"/>
      <w:r>
        <w:t>Horombo</w:t>
      </w:r>
      <w:proofErr w:type="spellEnd"/>
      <w:r>
        <w:t xml:space="preserve"> Hut. Bathrooms and running water are available at the two lower huts. </w:t>
      </w:r>
      <w:proofErr w:type="spellStart"/>
      <w:r>
        <w:t>Mens</w:t>
      </w:r>
      <w:proofErr w:type="spellEnd"/>
      <w:r>
        <w:t>’ and ladies’ latrines are available at the last camp but are very basic.</w:t>
      </w:r>
    </w:p>
    <w:p w14:paraId="0B631D58" w14:textId="77777777" w:rsidR="00FC1E4E" w:rsidRDefault="003845D5">
      <w:r>
        <w:t>All climbing groups, often from several countries around the world, share meals in dining huts providing a jovial and energetic atmosphere.</w:t>
      </w:r>
    </w:p>
    <w:p w14:paraId="746961F4" w14:textId="77777777" w:rsidR="00FC1E4E" w:rsidRDefault="003845D5">
      <w:r>
        <w:t xml:space="preserve">This route is usually done in 5 days (shortest route to the summit) but can be done in 6 days for better acclimatization. The extra day can be spent resting at </w:t>
      </w:r>
      <w:proofErr w:type="spellStart"/>
      <w:r>
        <w:t>Horombo</w:t>
      </w:r>
      <w:proofErr w:type="spellEnd"/>
      <w:r>
        <w:t xml:space="preserve"> or climbing the small peak of </w:t>
      </w:r>
      <w:proofErr w:type="spellStart"/>
      <w:r>
        <w:t>Mawenzi</w:t>
      </w:r>
      <w:proofErr w:type="spellEnd"/>
      <w:r>
        <w:t>.</w:t>
      </w:r>
    </w:p>
    <w:p w14:paraId="09DFB532" w14:textId="77777777" w:rsidR="00FC1E4E" w:rsidRDefault="00FC1E4E"/>
    <w:p w14:paraId="6636F3D6" w14:textId="77777777" w:rsidR="00FC1E4E" w:rsidRDefault="003845D5">
      <w:pPr>
        <w:rPr>
          <w:b/>
          <w:bCs/>
        </w:rPr>
      </w:pPr>
      <w:r>
        <w:rPr>
          <w:b/>
          <w:bCs/>
        </w:rPr>
        <w:t>Itinerary</w:t>
      </w:r>
    </w:p>
    <w:p w14:paraId="65354D2E" w14:textId="77777777" w:rsidR="00FC1E4E" w:rsidRDefault="00FC1E4E">
      <w:pPr>
        <w:rPr>
          <w:b/>
          <w:bCs/>
        </w:rPr>
      </w:pPr>
    </w:p>
    <w:p w14:paraId="48DEC1E4" w14:textId="77777777" w:rsidR="00FC1E4E" w:rsidRDefault="003845D5">
      <w:pPr>
        <w:rPr>
          <w:b/>
          <w:bCs/>
        </w:rPr>
      </w:pPr>
      <w:r>
        <w:rPr>
          <w:b/>
          <w:bCs/>
        </w:rPr>
        <w:t>Day 0: Pre-trek Briefing</w:t>
      </w:r>
    </w:p>
    <w:p w14:paraId="24C11C0D" w14:textId="77777777" w:rsidR="00FC1E4E" w:rsidRDefault="00FC1E4E"/>
    <w:p w14:paraId="1F5DD87F" w14:textId="77777777" w:rsidR="00FC1E4E" w:rsidRDefault="003845D5">
      <w:r>
        <w:t>If you have opted for the optional airport transfers, we will pick you up from Kilimanjaro Airport and transfer you to Comfort Eland hotel in Arusha.</w:t>
      </w:r>
    </w:p>
    <w:p w14:paraId="6E473555" w14:textId="77777777" w:rsidR="00FC1E4E" w:rsidRDefault="003845D5">
      <w:r>
        <w:lastRenderedPageBreak/>
        <w:t>Pre-trek briefing at your hotel. You should be planning to arrive at least one day before the start of the trek. Today we will spend time having a pre-trek briefing. We will also review your equipment and rent any equipment which is needed.</w:t>
      </w:r>
    </w:p>
    <w:p w14:paraId="3CD5FCBC" w14:textId="77777777" w:rsidR="00FC1E4E" w:rsidRDefault="00FC1E4E"/>
    <w:p w14:paraId="784D7FB3" w14:textId="77777777" w:rsidR="00FC1E4E" w:rsidRDefault="003845D5">
      <w:pPr>
        <w:rPr>
          <w:b/>
          <w:bCs/>
        </w:rPr>
      </w:pPr>
      <w:r>
        <w:rPr>
          <w:b/>
          <w:bCs/>
        </w:rPr>
        <w:t xml:space="preserve">Day 1: Hotel to </w:t>
      </w:r>
      <w:proofErr w:type="spellStart"/>
      <w:r>
        <w:rPr>
          <w:b/>
          <w:bCs/>
        </w:rPr>
        <w:t>Mandara</w:t>
      </w:r>
      <w:proofErr w:type="spellEnd"/>
      <w:r>
        <w:rPr>
          <w:b/>
          <w:bCs/>
        </w:rPr>
        <w:t xml:space="preserve"> Hut</w:t>
      </w:r>
    </w:p>
    <w:p w14:paraId="5028FA33" w14:textId="77777777" w:rsidR="00FC1E4E" w:rsidRDefault="003845D5">
      <w:r>
        <w:t xml:space="preserve">After breakfast and briefing, drive to the Kilimanjaro National Park Gate (about 2 hour), register and commence the climb. Walk through the rainforest to the </w:t>
      </w:r>
      <w:proofErr w:type="spellStart"/>
      <w:r>
        <w:t>Mandara</w:t>
      </w:r>
      <w:proofErr w:type="spellEnd"/>
      <w:r>
        <w:t xml:space="preserve"> encampment. A side trip to </w:t>
      </w:r>
      <w:proofErr w:type="spellStart"/>
      <w:r>
        <w:t>Maundi</w:t>
      </w:r>
      <w:proofErr w:type="spellEnd"/>
      <w:r>
        <w:t xml:space="preserve"> Crater is a good way to see the surroundings including Northern Tanzania and Kenya. In the rainforest, look for towering Eucalyptus trees, bird life, and Colobus monkeys.</w:t>
      </w:r>
    </w:p>
    <w:p w14:paraId="4F136040" w14:textId="77777777" w:rsidR="00FC1E4E" w:rsidRDefault="00FC1E4E"/>
    <w:p w14:paraId="35605C67" w14:textId="77777777" w:rsidR="00FC1E4E" w:rsidRDefault="003845D5">
      <w:r>
        <w:t>Elevation: 1860m/6100ft to 2700m/8875ft</w:t>
      </w:r>
    </w:p>
    <w:p w14:paraId="4CC5BD80" w14:textId="77777777" w:rsidR="00FC1E4E" w:rsidRDefault="003845D5">
      <w:r>
        <w:t>Distance: 8km/5mi</w:t>
      </w:r>
    </w:p>
    <w:p w14:paraId="5903A86C" w14:textId="77777777" w:rsidR="00FC1E4E" w:rsidRDefault="003845D5">
      <w:r>
        <w:t>Hiking Time: 3-4 hours</w:t>
      </w:r>
    </w:p>
    <w:p w14:paraId="7C6117AA" w14:textId="77777777" w:rsidR="00FC1E4E" w:rsidRDefault="003845D5">
      <w:r>
        <w:t>Habitat: Montane Forest</w:t>
      </w:r>
    </w:p>
    <w:p w14:paraId="33D5CC32" w14:textId="77777777" w:rsidR="00FC1E4E" w:rsidRDefault="003845D5">
      <w:r>
        <w:t>Meals: Lunch and Dinner</w:t>
      </w:r>
    </w:p>
    <w:p w14:paraId="2C076252" w14:textId="77777777" w:rsidR="00FC1E4E" w:rsidRDefault="00FC1E4E"/>
    <w:p w14:paraId="3253BA8F" w14:textId="77777777" w:rsidR="00FC1E4E" w:rsidRDefault="003845D5">
      <w:pPr>
        <w:rPr>
          <w:b/>
          <w:bCs/>
        </w:rPr>
      </w:pPr>
      <w:r>
        <w:rPr>
          <w:b/>
          <w:bCs/>
        </w:rPr>
        <w:t xml:space="preserve">Day 2: </w:t>
      </w:r>
      <w:proofErr w:type="spellStart"/>
      <w:r>
        <w:rPr>
          <w:b/>
          <w:bCs/>
        </w:rPr>
        <w:t>Mandara</w:t>
      </w:r>
      <w:proofErr w:type="spellEnd"/>
      <w:r>
        <w:rPr>
          <w:b/>
          <w:bCs/>
        </w:rPr>
        <w:t xml:space="preserve"> Hut to </w:t>
      </w:r>
      <w:proofErr w:type="spellStart"/>
      <w:r>
        <w:rPr>
          <w:b/>
          <w:bCs/>
        </w:rPr>
        <w:t>Horombo</w:t>
      </w:r>
      <w:proofErr w:type="spellEnd"/>
      <w:r>
        <w:rPr>
          <w:b/>
          <w:bCs/>
        </w:rPr>
        <w:t xml:space="preserve"> Hut</w:t>
      </w:r>
    </w:p>
    <w:p w14:paraId="5128C076" w14:textId="77777777" w:rsidR="00FC1E4E" w:rsidRDefault="003845D5">
      <w:r>
        <w:t xml:space="preserve">You leave the glades of the rain-forest and follow an ascending path on the open moorlands to the </w:t>
      </w:r>
      <w:proofErr w:type="spellStart"/>
      <w:r>
        <w:t>Horombo</w:t>
      </w:r>
      <w:proofErr w:type="spellEnd"/>
      <w:r>
        <w:t xml:space="preserve"> encampment. Views of </w:t>
      </w:r>
      <w:proofErr w:type="spellStart"/>
      <w:r>
        <w:t>Mawenzi</w:t>
      </w:r>
      <w:proofErr w:type="spellEnd"/>
      <w:r>
        <w:t xml:space="preserve"> and the summit of </w:t>
      </w:r>
      <w:proofErr w:type="spellStart"/>
      <w:r>
        <w:t>Kibo</w:t>
      </w:r>
      <w:proofErr w:type="spellEnd"/>
      <w:r>
        <w:t xml:space="preserve"> are amazing. Look for giant lobelias and </w:t>
      </w:r>
      <w:proofErr w:type="spellStart"/>
      <w:r>
        <w:t>grounsels</w:t>
      </w:r>
      <w:proofErr w:type="spellEnd"/>
      <w:r>
        <w:t xml:space="preserve">. You may begin to feel the </w:t>
      </w:r>
      <w:proofErr w:type="spellStart"/>
      <w:r>
        <w:t>affects</w:t>
      </w:r>
      <w:proofErr w:type="spellEnd"/>
      <w:r>
        <w:t xml:space="preserve"> of the altitude.</w:t>
      </w:r>
    </w:p>
    <w:p w14:paraId="236C57C5" w14:textId="77777777" w:rsidR="00FC1E4E" w:rsidRDefault="003845D5">
      <w:r>
        <w:t>Elevation: 2700m/8875ft to 3700m/12,200ft</w:t>
      </w:r>
    </w:p>
    <w:p w14:paraId="0E6FDF6F" w14:textId="77777777" w:rsidR="00FC1E4E" w:rsidRDefault="003845D5">
      <w:r>
        <w:t>Distance: 12km/7.5mi</w:t>
      </w:r>
    </w:p>
    <w:p w14:paraId="74DB6802" w14:textId="77777777" w:rsidR="00FC1E4E" w:rsidRDefault="003845D5">
      <w:r>
        <w:t>Hiking Time: 5-6 hours</w:t>
      </w:r>
    </w:p>
    <w:p w14:paraId="203207E5" w14:textId="77777777" w:rsidR="00FC1E4E" w:rsidRDefault="003845D5">
      <w:r>
        <w:t>Habitat: Heathland</w:t>
      </w:r>
    </w:p>
    <w:p w14:paraId="3A6596B6" w14:textId="77777777" w:rsidR="00FC1E4E" w:rsidRDefault="003845D5">
      <w:r>
        <w:t>Meals: Breakfast, Lunch and Dinner</w:t>
      </w:r>
    </w:p>
    <w:p w14:paraId="665398A2" w14:textId="77777777" w:rsidR="00FC1E4E" w:rsidRDefault="00FC1E4E"/>
    <w:p w14:paraId="30137ADC" w14:textId="77777777" w:rsidR="00FC1E4E" w:rsidRDefault="003845D5">
      <w:pPr>
        <w:rPr>
          <w:b/>
          <w:bCs/>
        </w:rPr>
      </w:pPr>
      <w:r>
        <w:rPr>
          <w:b/>
          <w:bCs/>
        </w:rPr>
        <w:t xml:space="preserve">Day 3: Rest Day at </w:t>
      </w:r>
      <w:proofErr w:type="spellStart"/>
      <w:r>
        <w:rPr>
          <w:b/>
          <w:bCs/>
        </w:rPr>
        <w:t>Horombo</w:t>
      </w:r>
      <w:proofErr w:type="spellEnd"/>
      <w:r>
        <w:rPr>
          <w:b/>
          <w:bCs/>
        </w:rPr>
        <w:t xml:space="preserve"> Hut</w:t>
      </w:r>
    </w:p>
    <w:p w14:paraId="765D14FF" w14:textId="77777777" w:rsidR="00FC1E4E" w:rsidRDefault="003845D5">
      <w:r>
        <w:t xml:space="preserve">Rest day at </w:t>
      </w:r>
      <w:proofErr w:type="spellStart"/>
      <w:r>
        <w:t>Horombo</w:t>
      </w:r>
      <w:proofErr w:type="spellEnd"/>
      <w:r>
        <w:t xml:space="preserve"> Hut with optional hike by </w:t>
      </w:r>
      <w:proofErr w:type="spellStart"/>
      <w:r>
        <w:t>Mawenzi</w:t>
      </w:r>
      <w:proofErr w:type="spellEnd"/>
      <w:r>
        <w:t xml:space="preserve"> Peak.</w:t>
      </w:r>
    </w:p>
    <w:p w14:paraId="6BFB7AFD" w14:textId="77777777" w:rsidR="00FC1E4E" w:rsidRDefault="003845D5">
      <w:r>
        <w:t>Elevation: 3700m/12,200ft</w:t>
      </w:r>
    </w:p>
    <w:p w14:paraId="29AA1B98" w14:textId="77777777" w:rsidR="00FC1E4E" w:rsidRDefault="003845D5">
      <w:r>
        <w:t>Distance: 0km/0mi</w:t>
      </w:r>
    </w:p>
    <w:p w14:paraId="7DF16E68" w14:textId="77777777" w:rsidR="00FC1E4E" w:rsidRDefault="003845D5">
      <w:r>
        <w:lastRenderedPageBreak/>
        <w:t>Hiking Time: 0 hours</w:t>
      </w:r>
    </w:p>
    <w:p w14:paraId="322583F8" w14:textId="77777777" w:rsidR="00FC1E4E" w:rsidRDefault="003845D5">
      <w:r>
        <w:t>Habitat: Heathland</w:t>
      </w:r>
    </w:p>
    <w:p w14:paraId="6444820E" w14:textId="77777777" w:rsidR="00FC1E4E" w:rsidRDefault="003845D5">
      <w:r>
        <w:t>Meals: Breakfast, Lunch and Dinner</w:t>
      </w:r>
    </w:p>
    <w:p w14:paraId="333E3F6F" w14:textId="77777777" w:rsidR="00FC1E4E" w:rsidRDefault="003845D5">
      <w:r>
        <w:t xml:space="preserve">Day 4: </w:t>
      </w:r>
      <w:proofErr w:type="spellStart"/>
      <w:r>
        <w:t>Horombo</w:t>
      </w:r>
      <w:proofErr w:type="spellEnd"/>
      <w:r>
        <w:t xml:space="preserve"> Hut to </w:t>
      </w:r>
      <w:proofErr w:type="spellStart"/>
      <w:r>
        <w:t>Kibo</w:t>
      </w:r>
      <w:proofErr w:type="spellEnd"/>
      <w:r>
        <w:t xml:space="preserve"> Hut</w:t>
      </w:r>
    </w:p>
    <w:p w14:paraId="761451D3" w14:textId="77777777" w:rsidR="00FC1E4E" w:rsidRDefault="00FC1E4E"/>
    <w:p w14:paraId="0493F6F4" w14:textId="77777777" w:rsidR="00FC1E4E" w:rsidRDefault="003845D5">
      <w:r>
        <w:t xml:space="preserve">Ascending, we now pass the last watering point, walking onto the saddle of Kilimanjaro between the peaks of </w:t>
      </w:r>
      <w:proofErr w:type="spellStart"/>
      <w:r>
        <w:t>Kibo</w:t>
      </w:r>
      <w:proofErr w:type="spellEnd"/>
      <w:r>
        <w:t xml:space="preserve"> and </w:t>
      </w:r>
      <w:proofErr w:type="spellStart"/>
      <w:r>
        <w:t>Mawenzi</w:t>
      </w:r>
      <w:proofErr w:type="spellEnd"/>
      <w:r>
        <w:t>. Vegetation begins with upper heathland but then disappears into “moonscape”. Dinner, rest, and prepare for summit climb.</w:t>
      </w:r>
    </w:p>
    <w:p w14:paraId="3B75A650" w14:textId="77777777" w:rsidR="00FC1E4E" w:rsidRDefault="00FC1E4E"/>
    <w:p w14:paraId="2B7A2354" w14:textId="77777777" w:rsidR="00FC1E4E" w:rsidRDefault="003845D5">
      <w:r>
        <w:t>Elevation: 3700m/12,200ft to 4700m/15,500ft</w:t>
      </w:r>
    </w:p>
    <w:p w14:paraId="07AA264F" w14:textId="77777777" w:rsidR="00FC1E4E" w:rsidRDefault="003845D5">
      <w:r>
        <w:t>Distance: 9km/5.5mi</w:t>
      </w:r>
    </w:p>
    <w:p w14:paraId="258C618B" w14:textId="77777777" w:rsidR="00FC1E4E" w:rsidRDefault="003845D5">
      <w:r>
        <w:t>Hiking Time: 5-6 hours</w:t>
      </w:r>
    </w:p>
    <w:p w14:paraId="1586D7DB" w14:textId="77777777" w:rsidR="00FC1E4E" w:rsidRDefault="003845D5">
      <w:r>
        <w:t>Habitat: Alpine Desert</w:t>
      </w:r>
    </w:p>
    <w:p w14:paraId="7113B589" w14:textId="77777777" w:rsidR="00FC1E4E" w:rsidRDefault="003845D5">
      <w:r>
        <w:t>Meals: Breakfast, Lunch and Dinner</w:t>
      </w:r>
    </w:p>
    <w:p w14:paraId="1C2845D4" w14:textId="77777777" w:rsidR="00FC1E4E" w:rsidRDefault="00FC1E4E"/>
    <w:p w14:paraId="500B8FA3" w14:textId="77777777" w:rsidR="00FC1E4E" w:rsidRDefault="003845D5">
      <w:pPr>
        <w:rPr>
          <w:b/>
          <w:bCs/>
        </w:rPr>
      </w:pPr>
      <w:r>
        <w:rPr>
          <w:b/>
          <w:bCs/>
        </w:rPr>
        <w:t xml:space="preserve">Day 5: </w:t>
      </w:r>
      <w:proofErr w:type="spellStart"/>
      <w:r>
        <w:rPr>
          <w:b/>
          <w:bCs/>
        </w:rPr>
        <w:t>Kibo</w:t>
      </w:r>
      <w:proofErr w:type="spellEnd"/>
      <w:r>
        <w:rPr>
          <w:b/>
          <w:bCs/>
        </w:rPr>
        <w:t xml:space="preserve"> Hut to Summit to </w:t>
      </w:r>
      <w:proofErr w:type="spellStart"/>
      <w:r>
        <w:rPr>
          <w:b/>
          <w:bCs/>
        </w:rPr>
        <w:t>Horombo</w:t>
      </w:r>
      <w:proofErr w:type="spellEnd"/>
      <w:r>
        <w:rPr>
          <w:b/>
          <w:bCs/>
        </w:rPr>
        <w:t xml:space="preserve"> Hut</w:t>
      </w:r>
    </w:p>
    <w:p w14:paraId="66922DD7" w14:textId="77777777" w:rsidR="00FC1E4E" w:rsidRDefault="003845D5">
      <w:r>
        <w:t xml:space="preserve">Very early in the morning (midnight to 2 am), commence the climb to the summit on steep and heavy scree or snow up to Gilman’s point located on the crater rim. Continuing, we now ascend to Uhuru Peak, which is the highest point in Africa. There are unbelievable views at every turn. Have your picture taken at the summit to show your friends and family. From here we descend, stopping for lunch and a rest at </w:t>
      </w:r>
      <w:proofErr w:type="spellStart"/>
      <w:r>
        <w:t>Kibo</w:t>
      </w:r>
      <w:proofErr w:type="spellEnd"/>
      <w:r>
        <w:t xml:space="preserve"> before continuing on to the </w:t>
      </w:r>
      <w:proofErr w:type="spellStart"/>
      <w:r>
        <w:t>Horombo</w:t>
      </w:r>
      <w:proofErr w:type="spellEnd"/>
      <w:r>
        <w:t xml:space="preserve"> encampment.</w:t>
      </w:r>
    </w:p>
    <w:p w14:paraId="10F571D7" w14:textId="77777777" w:rsidR="00FC1E4E" w:rsidRDefault="00FC1E4E"/>
    <w:p w14:paraId="331D0BB0" w14:textId="77777777" w:rsidR="00FC1E4E" w:rsidRDefault="003845D5">
      <w:r>
        <w:t>Elevation: 4700m/15,500ft to 5895m/19,340ft</w:t>
      </w:r>
    </w:p>
    <w:p w14:paraId="7C563CD2" w14:textId="77777777" w:rsidR="00FC1E4E" w:rsidRDefault="003845D5">
      <w:r>
        <w:t>Down to 3700m/12,200ft</w:t>
      </w:r>
    </w:p>
    <w:p w14:paraId="136834FC" w14:textId="77777777" w:rsidR="00FC1E4E" w:rsidRDefault="003845D5">
      <w:r>
        <w:t>Distance: 6km/4mi up / 15km/9mi down</w:t>
      </w:r>
    </w:p>
    <w:p w14:paraId="1FC56238" w14:textId="77777777" w:rsidR="00FC1E4E" w:rsidRDefault="003845D5">
      <w:r>
        <w:t>Hiking Time: 6-8 hours up / 15km/9mi down</w:t>
      </w:r>
    </w:p>
    <w:p w14:paraId="7255BA6F" w14:textId="77777777" w:rsidR="00FC1E4E" w:rsidRDefault="003845D5">
      <w:r>
        <w:t>Habitat: Alpine Desert</w:t>
      </w:r>
    </w:p>
    <w:p w14:paraId="5DDE2816" w14:textId="77777777" w:rsidR="00FC1E4E" w:rsidRDefault="003845D5">
      <w:r>
        <w:t>Meals: Breakfast, Lunch and Dinner</w:t>
      </w:r>
    </w:p>
    <w:p w14:paraId="2EB4C642" w14:textId="77777777" w:rsidR="00FC1E4E" w:rsidRDefault="00FC1E4E"/>
    <w:p w14:paraId="6826ABE3" w14:textId="77777777" w:rsidR="00FC1E4E" w:rsidRDefault="003845D5">
      <w:pPr>
        <w:rPr>
          <w:b/>
          <w:bCs/>
        </w:rPr>
      </w:pPr>
      <w:r>
        <w:rPr>
          <w:b/>
          <w:bCs/>
        </w:rPr>
        <w:lastRenderedPageBreak/>
        <w:t xml:space="preserve">Day 6: </w:t>
      </w:r>
      <w:proofErr w:type="spellStart"/>
      <w:r>
        <w:rPr>
          <w:b/>
          <w:bCs/>
        </w:rPr>
        <w:t>Horombo</w:t>
      </w:r>
      <w:proofErr w:type="spellEnd"/>
      <w:r>
        <w:rPr>
          <w:b/>
          <w:bCs/>
        </w:rPr>
        <w:t xml:space="preserve"> Hut to Moshi</w:t>
      </w:r>
    </w:p>
    <w:p w14:paraId="2E9D2278" w14:textId="77777777" w:rsidR="00FC1E4E" w:rsidRDefault="003845D5">
      <w:r>
        <w:t xml:space="preserve">After breakfast, a steady descent takes us down through moorland to the </w:t>
      </w:r>
      <w:proofErr w:type="spellStart"/>
      <w:r>
        <w:t>Mandara</w:t>
      </w:r>
      <w:proofErr w:type="spellEnd"/>
      <w:r>
        <w:t xml:space="preserve"> Hut. Continue descending through lush forest path to the National Park gate at </w:t>
      </w:r>
      <w:proofErr w:type="spellStart"/>
      <w:r>
        <w:t>Marangu</w:t>
      </w:r>
      <w:proofErr w:type="spellEnd"/>
      <w:r>
        <w:t>. At lower elevations, it can be wet and muddy. Gaiters and trekking poles will help. Shorts and t-shirts will probably be plenty to wear (keep rain gear and warmer clothing handy).</w:t>
      </w:r>
    </w:p>
    <w:p w14:paraId="5D402ADC" w14:textId="77777777" w:rsidR="00FC1E4E" w:rsidRDefault="00FC1E4E"/>
    <w:p w14:paraId="01B92EE4" w14:textId="77777777" w:rsidR="00FC1E4E" w:rsidRDefault="003845D5">
      <w:r>
        <w:t xml:space="preserve">A vehicle will be waiting for you at </w:t>
      </w:r>
      <w:proofErr w:type="spellStart"/>
      <w:r>
        <w:t>Marangu</w:t>
      </w:r>
      <w:proofErr w:type="spellEnd"/>
      <w:r>
        <w:t xml:space="preserve"> gate to drive you to your hotel in Arusha to proceed with Safari the next day</w:t>
      </w:r>
    </w:p>
    <w:p w14:paraId="384882B2" w14:textId="77777777" w:rsidR="00FC1E4E" w:rsidRDefault="003845D5">
      <w:r>
        <w:t>Elevation: 3700m/12,200ft to 1700m/5500ft</w:t>
      </w:r>
    </w:p>
    <w:p w14:paraId="50CAC467" w14:textId="77777777" w:rsidR="00FC1E4E" w:rsidRDefault="003845D5">
      <w:r>
        <w:t>Distance: 20km/12.5mi</w:t>
      </w:r>
    </w:p>
    <w:p w14:paraId="0DDD76D1" w14:textId="77777777" w:rsidR="00FC1E4E" w:rsidRDefault="003845D5">
      <w:r>
        <w:t>Hiking Time: 4-5 hours</w:t>
      </w:r>
    </w:p>
    <w:p w14:paraId="0423E9C6" w14:textId="77777777" w:rsidR="00FC1E4E" w:rsidRDefault="003845D5">
      <w:r>
        <w:t>Habitat: Forest</w:t>
      </w:r>
    </w:p>
    <w:p w14:paraId="70CC0D18" w14:textId="77777777" w:rsidR="00FC1E4E" w:rsidRDefault="003845D5">
      <w:r>
        <w:t>Meals: Breakfast</w:t>
      </w:r>
    </w:p>
    <w:p w14:paraId="5F1F4C73" w14:textId="77777777" w:rsidR="00FC1E4E" w:rsidRDefault="00FC1E4E"/>
    <w:p w14:paraId="6DECA8E4" w14:textId="24DD3CDB" w:rsidR="00FC1E4E" w:rsidRPr="0004791B" w:rsidRDefault="003845D5">
      <w:pPr>
        <w:rPr>
          <w:b/>
          <w:bCs/>
        </w:rPr>
      </w:pPr>
      <w:r>
        <w:rPr>
          <w:b/>
          <w:bCs/>
        </w:rPr>
        <w:t>Inclusions</w:t>
      </w:r>
    </w:p>
    <w:p w14:paraId="2B182A31" w14:textId="77777777" w:rsidR="00FC1E4E" w:rsidRDefault="003845D5">
      <w:pPr>
        <w:numPr>
          <w:ilvl w:val="0"/>
          <w:numId w:val="1"/>
        </w:numPr>
      </w:pPr>
      <w:r>
        <w:t>All transfers to the mountain and back to your hotel</w:t>
      </w:r>
    </w:p>
    <w:p w14:paraId="59175AEA" w14:textId="77777777" w:rsidR="00FC1E4E" w:rsidRDefault="003845D5">
      <w:pPr>
        <w:numPr>
          <w:ilvl w:val="0"/>
          <w:numId w:val="1"/>
        </w:numPr>
      </w:pPr>
      <w:r>
        <w:t xml:space="preserve">Airport Transfers </w:t>
      </w:r>
    </w:p>
    <w:p w14:paraId="700796ED" w14:textId="77777777" w:rsidR="00FC1E4E" w:rsidRDefault="003845D5">
      <w:pPr>
        <w:numPr>
          <w:ilvl w:val="0"/>
          <w:numId w:val="1"/>
        </w:numPr>
      </w:pPr>
      <w:r>
        <w:t>Nights in Arusha Based in Bed and Breakfast</w:t>
      </w:r>
    </w:p>
    <w:p w14:paraId="6E35ECB8" w14:textId="77777777" w:rsidR="00FC1E4E" w:rsidRDefault="003845D5">
      <w:pPr>
        <w:numPr>
          <w:ilvl w:val="0"/>
          <w:numId w:val="1"/>
        </w:numPr>
      </w:pPr>
      <w:r>
        <w:t>Professional, experienced, mountain guides</w:t>
      </w:r>
    </w:p>
    <w:p w14:paraId="25C73AF8" w14:textId="77777777" w:rsidR="00FC1E4E" w:rsidRDefault="003845D5">
      <w:pPr>
        <w:numPr>
          <w:ilvl w:val="0"/>
          <w:numId w:val="1"/>
        </w:numPr>
      </w:pPr>
      <w:r>
        <w:t>Guides, Porters, Cook salaries and park fees</w:t>
      </w:r>
    </w:p>
    <w:p w14:paraId="68ED7E77" w14:textId="77777777" w:rsidR="00FC1E4E" w:rsidRDefault="003845D5">
      <w:pPr>
        <w:numPr>
          <w:ilvl w:val="0"/>
          <w:numId w:val="1"/>
        </w:numPr>
      </w:pPr>
      <w:r>
        <w:t>Emergency Oxygen Cylinder</w:t>
      </w:r>
    </w:p>
    <w:p w14:paraId="7A199A61" w14:textId="77777777" w:rsidR="00FC1E4E" w:rsidRDefault="003845D5">
      <w:pPr>
        <w:numPr>
          <w:ilvl w:val="0"/>
          <w:numId w:val="1"/>
        </w:numPr>
      </w:pPr>
      <w:r>
        <w:t>All meals while on the Mountain</w:t>
      </w:r>
    </w:p>
    <w:p w14:paraId="434484CF" w14:textId="77777777" w:rsidR="00FC1E4E" w:rsidRDefault="003845D5">
      <w:pPr>
        <w:numPr>
          <w:ilvl w:val="0"/>
          <w:numId w:val="1"/>
        </w:numPr>
      </w:pPr>
      <w:r>
        <w:t>Large portions of fresh, healthy, nutritious food</w:t>
      </w:r>
    </w:p>
    <w:p w14:paraId="36A7BF8F" w14:textId="77777777" w:rsidR="00FC1E4E" w:rsidRDefault="003845D5">
      <w:pPr>
        <w:numPr>
          <w:ilvl w:val="0"/>
          <w:numId w:val="1"/>
        </w:numPr>
      </w:pPr>
      <w:r>
        <w:t>Clean, purified drinking water</w:t>
      </w:r>
    </w:p>
    <w:p w14:paraId="5C6C99EE" w14:textId="77777777" w:rsidR="00FC1E4E" w:rsidRDefault="003845D5">
      <w:pPr>
        <w:numPr>
          <w:ilvl w:val="0"/>
          <w:numId w:val="1"/>
        </w:numPr>
      </w:pPr>
      <w:r>
        <w:t>Conservation fees (part of park fees)</w:t>
      </w:r>
    </w:p>
    <w:p w14:paraId="4D5A1627" w14:textId="56746617" w:rsidR="00FC1E4E" w:rsidRDefault="003845D5">
      <w:pPr>
        <w:numPr>
          <w:ilvl w:val="0"/>
          <w:numId w:val="1"/>
        </w:numPr>
      </w:pPr>
      <w:r>
        <w:t>Hut fees (part of park fees)</w:t>
      </w:r>
    </w:p>
    <w:p w14:paraId="1410B614" w14:textId="77777777" w:rsidR="00FC1E4E" w:rsidRDefault="003845D5">
      <w:pPr>
        <w:numPr>
          <w:ilvl w:val="0"/>
          <w:numId w:val="1"/>
        </w:numPr>
      </w:pPr>
      <w:r>
        <w:t>Rescue fees (part of park fees)</w:t>
      </w:r>
    </w:p>
    <w:p w14:paraId="6025E3EC" w14:textId="77777777" w:rsidR="00FC1E4E" w:rsidRDefault="003845D5">
      <w:pPr>
        <w:numPr>
          <w:ilvl w:val="0"/>
          <w:numId w:val="1"/>
        </w:numPr>
      </w:pPr>
      <w:r>
        <w:t>VAT (18% charged by the Government)</w:t>
      </w:r>
    </w:p>
    <w:p w14:paraId="28A5B997" w14:textId="77777777" w:rsidR="00FC1E4E" w:rsidRDefault="003845D5">
      <w:pPr>
        <w:numPr>
          <w:ilvl w:val="0"/>
          <w:numId w:val="1"/>
        </w:numPr>
      </w:pPr>
      <w:r>
        <w:t>Kilimanjaro summit certificate</w:t>
      </w:r>
    </w:p>
    <w:p w14:paraId="78CD9C0F" w14:textId="77777777" w:rsidR="00FC1E4E" w:rsidRDefault="00FC1E4E"/>
    <w:p w14:paraId="3DC78A47" w14:textId="5A7064F0" w:rsidR="00FC1E4E" w:rsidRDefault="003845D5">
      <w:pPr>
        <w:rPr>
          <w:b/>
          <w:bCs/>
        </w:rPr>
      </w:pPr>
      <w:r>
        <w:rPr>
          <w:b/>
          <w:bCs/>
        </w:rPr>
        <w:t>Exclusions</w:t>
      </w:r>
    </w:p>
    <w:p w14:paraId="2B10A4F5" w14:textId="77777777" w:rsidR="00FC1E4E" w:rsidRDefault="003845D5">
      <w:pPr>
        <w:numPr>
          <w:ilvl w:val="0"/>
          <w:numId w:val="1"/>
        </w:numPr>
      </w:pPr>
      <w:r>
        <w:t>Tanzania Visa</w:t>
      </w:r>
    </w:p>
    <w:p w14:paraId="38950958" w14:textId="77777777" w:rsidR="00FC1E4E" w:rsidRDefault="003845D5">
      <w:pPr>
        <w:numPr>
          <w:ilvl w:val="0"/>
          <w:numId w:val="1"/>
        </w:numPr>
      </w:pPr>
      <w:r>
        <w:t>International and domestic flights</w:t>
      </w:r>
    </w:p>
    <w:p w14:paraId="4894539A" w14:textId="3AF0E1C1" w:rsidR="00FC1E4E" w:rsidRDefault="003845D5">
      <w:pPr>
        <w:numPr>
          <w:ilvl w:val="0"/>
          <w:numId w:val="1"/>
        </w:numPr>
      </w:pPr>
      <w:r>
        <w:t xml:space="preserve">Personal trekking equipment such as </w:t>
      </w:r>
      <w:r w:rsidR="0004791B">
        <w:t>sleeping’s</w:t>
      </w:r>
      <w:r>
        <w:t xml:space="preserve"> bags, hiking boots, clothes, </w:t>
      </w:r>
      <w:proofErr w:type="spellStart"/>
      <w:r>
        <w:t>etc</w:t>
      </w:r>
      <w:proofErr w:type="spellEnd"/>
      <w:r>
        <w:t xml:space="preserve"> (available for renting)</w:t>
      </w:r>
    </w:p>
    <w:p w14:paraId="7D582497" w14:textId="77777777" w:rsidR="00FC1E4E" w:rsidRDefault="003845D5">
      <w:pPr>
        <w:numPr>
          <w:ilvl w:val="0"/>
          <w:numId w:val="1"/>
        </w:numPr>
      </w:pPr>
      <w:r>
        <w:t>Tips and gratuities</w:t>
      </w:r>
    </w:p>
    <w:p w14:paraId="3980B968" w14:textId="77777777" w:rsidR="00FC1E4E" w:rsidRDefault="003845D5">
      <w:pPr>
        <w:numPr>
          <w:ilvl w:val="0"/>
          <w:numId w:val="1"/>
        </w:numPr>
      </w:pPr>
      <w:r>
        <w:t>Travel insurance</w:t>
      </w:r>
    </w:p>
    <w:p w14:paraId="1A558AB3" w14:textId="77777777" w:rsidR="00FC1E4E" w:rsidRDefault="003845D5">
      <w:pPr>
        <w:numPr>
          <w:ilvl w:val="0"/>
          <w:numId w:val="1"/>
        </w:numPr>
      </w:pPr>
      <w:r>
        <w:t>Personal Expenses (e.g. laundry, telephone, beverages, etc.)</w:t>
      </w:r>
    </w:p>
    <w:p w14:paraId="5EB6A62E" w14:textId="77777777" w:rsidR="00FC1E4E" w:rsidRDefault="003845D5">
      <w:pPr>
        <w:numPr>
          <w:ilvl w:val="0"/>
          <w:numId w:val="1"/>
        </w:numPr>
      </w:pPr>
      <w:r>
        <w:t>Meals not listed in the itinerary</w:t>
      </w:r>
    </w:p>
    <w:p w14:paraId="2012128C" w14:textId="77777777" w:rsidR="00FC1E4E" w:rsidRDefault="003845D5">
      <w:pPr>
        <w:numPr>
          <w:ilvl w:val="0"/>
          <w:numId w:val="1"/>
        </w:numPr>
      </w:pPr>
      <w:r>
        <w:t>Liquors, beers and bottled beverages</w:t>
      </w:r>
    </w:p>
    <w:p w14:paraId="705E448C" w14:textId="77777777" w:rsidR="00FC1E4E" w:rsidRDefault="00FC1E4E"/>
    <w:p w14:paraId="2BC9A845" w14:textId="77777777" w:rsidR="007E10B5" w:rsidRDefault="007E10B5" w:rsidP="007E10B5">
      <w:pPr>
        <w:jc w:val="both"/>
      </w:pPr>
      <w:bookmarkStart w:id="0" w:name="_GoBack"/>
      <w:bookmarkEnd w:id="0"/>
    </w:p>
    <w:sectPr w:rsidR="007E10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A3D56"/>
    <w:multiLevelType w:val="multilevel"/>
    <w:tmpl w:val="AEDC9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BC60F5"/>
    <w:multiLevelType w:val="singleLevel"/>
    <w:tmpl w:val="66BC60F5"/>
    <w:lvl w:ilvl="0">
      <w:start w:val="1"/>
      <w:numFmt w:val="bullet"/>
      <w:lvlText w:val=""/>
      <w:lvlJc w:val="left"/>
      <w:pPr>
        <w:ind w:left="420" w:hanging="420"/>
      </w:pPr>
      <w:rPr>
        <w:rFonts w:ascii="Wingdings" w:hAnsi="Wingdings" w:hint="default"/>
      </w:rPr>
    </w:lvl>
  </w:abstractNum>
  <w:abstractNum w:abstractNumId="2">
    <w:nsid w:val="75103A35"/>
    <w:multiLevelType w:val="multilevel"/>
    <w:tmpl w:val="93221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9675F0B"/>
    <w:rsid w:val="CFEDB098"/>
    <w:rsid w:val="D9675F0B"/>
    <w:rsid w:val="0004791B"/>
    <w:rsid w:val="003172A9"/>
    <w:rsid w:val="003845D5"/>
    <w:rsid w:val="00390FD7"/>
    <w:rsid w:val="007E10B5"/>
    <w:rsid w:val="00E11E0A"/>
    <w:rsid w:val="00FC1E4E"/>
    <w:rsid w:val="2FFD392A"/>
    <w:rsid w:val="7F6EF0A6"/>
    <w:rsid w:val="7FFFC284"/>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A3D45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paragraph" w:styleId="NormalWeb">
    <w:name w:val="Normal (Web)"/>
    <w:basedOn w:val="Normal"/>
    <w:uiPriority w:val="99"/>
    <w:unhideWhenUsed/>
    <w:rsid w:val="007E10B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rsid w:val="003172A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rsid w:val="003172A9"/>
    <w:rPr>
      <w:rFonts w:eastAsiaTheme="minorHAns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africa-royal-trekking.com" TargetMode="External"/><Relationship Id="rId8" Type="http://schemas.openxmlformats.org/officeDocument/2006/relationships/hyperlink" Target="mailto:info@africaroyaltrekking.com" TargetMode="External"/><Relationship Id="rId9" Type="http://schemas.openxmlformats.org/officeDocument/2006/relationships/hyperlink" Target="mailto:josh@africaroyaltrekking.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816</Words>
  <Characters>4652</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take2</dc:creator>
  <cp:lastModifiedBy>Microsoft Office User</cp:lastModifiedBy>
  <cp:revision>2</cp:revision>
  <cp:lastPrinted>2025-07-22T13:58:00Z</cp:lastPrinted>
  <dcterms:created xsi:type="dcterms:W3CDTF">2025-08-18T10:46:00Z</dcterms:created>
  <dcterms:modified xsi:type="dcterms:W3CDTF">2025-08-18T10:46:00Z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1033-3.1.4.5932</vt:lpwstr>
  </property>
</Properties>
</file>