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245"/>
        <w:gridCol w:w="8480"/>
      </w:tblGrid>
      <w:tr w:rsidR="00EC3EFE" w14:paraId="37D56121" w14:textId="77777777" w:rsidTr="00EC3EFE">
        <w:trPr>
          <w:trHeight w:val="141"/>
          <w:jc w:val="center"/>
        </w:trPr>
        <w:tc>
          <w:tcPr>
            <w:tcW w:w="2245" w:type="dxa"/>
            <w:tcBorders>
              <w:top w:val="single" w:sz="18" w:space="0" w:color="auto"/>
              <w:left w:val="single" w:sz="18" w:space="0" w:color="auto"/>
              <w:bottom w:val="single" w:sz="18" w:space="0" w:color="auto"/>
              <w:right w:val="single" w:sz="18" w:space="0" w:color="auto"/>
            </w:tcBorders>
            <w:vAlign w:val="center"/>
            <w:hideMark/>
          </w:tcPr>
          <w:p w14:paraId="07FF3D61" w14:textId="77777777" w:rsidR="00EC3EFE" w:rsidRDefault="00EC3EFE">
            <w:pPr>
              <w:spacing w:after="0" w:line="360" w:lineRule="auto"/>
              <w:ind w:right="-54"/>
              <w:rPr>
                <w:rFonts w:ascii="Arial" w:eastAsia="SimSun" w:hAnsi="Arial" w:cs="Arial"/>
                <w:b/>
                <w:color w:val="000000" w:themeColor="text1"/>
                <w:sz w:val="20"/>
                <w:szCs w:val="20"/>
              </w:rPr>
            </w:pPr>
            <w:r>
              <w:rPr>
                <w:rFonts w:ascii="Arial" w:eastAsia="SimSun" w:hAnsi="Arial" w:cs="Arial"/>
                <w:b/>
                <w:sz w:val="20"/>
                <w:szCs w:val="20"/>
              </w:rPr>
              <w:t>TOUR NAME</w:t>
            </w:r>
          </w:p>
        </w:tc>
        <w:tc>
          <w:tcPr>
            <w:tcW w:w="8480" w:type="dxa"/>
            <w:tcBorders>
              <w:top w:val="single" w:sz="18" w:space="0" w:color="auto"/>
              <w:left w:val="single" w:sz="18" w:space="0" w:color="auto"/>
              <w:bottom w:val="single" w:sz="18" w:space="0" w:color="auto"/>
              <w:right w:val="single" w:sz="18" w:space="0" w:color="auto"/>
            </w:tcBorders>
            <w:vAlign w:val="center"/>
            <w:hideMark/>
          </w:tcPr>
          <w:p w14:paraId="65E25B4C" w14:textId="74054104" w:rsidR="00EC3EFE" w:rsidRPr="00502855" w:rsidRDefault="00E40F52" w:rsidP="00502855">
            <w:pPr>
              <w:spacing w:after="0"/>
              <w:rPr>
                <w:rFonts w:ascii="Arial" w:eastAsia="SimSun" w:hAnsi="Arial" w:cs="Arial"/>
                <w:bCs/>
                <w:color w:val="000000" w:themeColor="text1"/>
                <w:sz w:val="20"/>
                <w:szCs w:val="20"/>
              </w:rPr>
            </w:pPr>
            <w:r>
              <w:rPr>
                <w:rFonts w:ascii="Arial" w:eastAsia="SimSun" w:hAnsi="Arial" w:cs="Arial"/>
                <w:bCs/>
                <w:color w:val="000000" w:themeColor="text1"/>
                <w:sz w:val="20"/>
                <w:szCs w:val="20"/>
              </w:rPr>
              <w:t xml:space="preserve">TURKIYE </w:t>
            </w:r>
            <w:r w:rsidR="00562A4C">
              <w:rPr>
                <w:rFonts w:ascii="Arial" w:eastAsia="SimSun" w:hAnsi="Arial" w:cs="Arial"/>
                <w:bCs/>
                <w:color w:val="000000" w:themeColor="text1"/>
                <w:sz w:val="20"/>
                <w:szCs w:val="20"/>
              </w:rPr>
              <w:t>10</w:t>
            </w:r>
            <w:r>
              <w:rPr>
                <w:rFonts w:ascii="Arial" w:eastAsia="SimSun" w:hAnsi="Arial" w:cs="Arial"/>
                <w:bCs/>
                <w:color w:val="000000" w:themeColor="text1"/>
                <w:sz w:val="20"/>
                <w:szCs w:val="20"/>
              </w:rPr>
              <w:t>D</w:t>
            </w:r>
            <w:r w:rsidR="00562A4C">
              <w:rPr>
                <w:rFonts w:ascii="Arial" w:eastAsia="SimSun" w:hAnsi="Arial" w:cs="Arial"/>
                <w:bCs/>
                <w:color w:val="000000" w:themeColor="text1"/>
                <w:sz w:val="20"/>
                <w:szCs w:val="20"/>
              </w:rPr>
              <w:t>9</w:t>
            </w:r>
            <w:r>
              <w:rPr>
                <w:rFonts w:ascii="Arial" w:eastAsia="SimSun" w:hAnsi="Arial" w:cs="Arial"/>
                <w:bCs/>
                <w:color w:val="000000" w:themeColor="text1"/>
                <w:sz w:val="20"/>
                <w:szCs w:val="20"/>
              </w:rPr>
              <w:t>N</w:t>
            </w:r>
            <w:r w:rsidR="00562A4C">
              <w:rPr>
                <w:rFonts w:ascii="Arial" w:eastAsia="SimSun" w:hAnsi="Arial" w:cs="Arial"/>
                <w:bCs/>
                <w:color w:val="000000" w:themeColor="text1"/>
                <w:sz w:val="20"/>
                <w:szCs w:val="20"/>
              </w:rPr>
              <w:t xml:space="preserve"> SKI TOUR</w:t>
            </w:r>
            <w:r>
              <w:rPr>
                <w:rFonts w:ascii="Arial" w:eastAsia="SimSun" w:hAnsi="Arial" w:cs="Arial"/>
                <w:bCs/>
                <w:color w:val="000000" w:themeColor="text1"/>
                <w:sz w:val="20"/>
                <w:szCs w:val="20"/>
              </w:rPr>
              <w:t xml:space="preserve"> </w:t>
            </w:r>
          </w:p>
        </w:tc>
      </w:tr>
      <w:tr w:rsidR="002556B1" w14:paraId="710C762D" w14:textId="77777777" w:rsidTr="00EC3EFE">
        <w:trPr>
          <w:trHeight w:val="141"/>
          <w:jc w:val="center"/>
        </w:trPr>
        <w:tc>
          <w:tcPr>
            <w:tcW w:w="2245" w:type="dxa"/>
            <w:tcBorders>
              <w:top w:val="single" w:sz="18" w:space="0" w:color="auto"/>
              <w:left w:val="single" w:sz="18" w:space="0" w:color="auto"/>
              <w:bottom w:val="single" w:sz="18" w:space="0" w:color="auto"/>
              <w:right w:val="single" w:sz="18" w:space="0" w:color="auto"/>
            </w:tcBorders>
            <w:vAlign w:val="center"/>
          </w:tcPr>
          <w:p w14:paraId="1DFB63B7" w14:textId="208C5D09" w:rsidR="002556B1" w:rsidRDefault="002556B1">
            <w:pPr>
              <w:spacing w:after="0" w:line="360" w:lineRule="auto"/>
              <w:ind w:right="-54"/>
              <w:rPr>
                <w:rFonts w:ascii="Arial" w:eastAsia="SimSun" w:hAnsi="Arial" w:cs="Arial"/>
                <w:b/>
                <w:sz w:val="20"/>
                <w:szCs w:val="20"/>
              </w:rPr>
            </w:pPr>
            <w:r>
              <w:rPr>
                <w:rFonts w:ascii="Arial" w:eastAsia="SimSun" w:hAnsi="Arial" w:cs="Arial"/>
                <w:b/>
                <w:sz w:val="20"/>
                <w:szCs w:val="20"/>
              </w:rPr>
              <w:t>TOUR CODE</w:t>
            </w:r>
          </w:p>
        </w:tc>
        <w:tc>
          <w:tcPr>
            <w:tcW w:w="8480" w:type="dxa"/>
            <w:tcBorders>
              <w:top w:val="single" w:sz="18" w:space="0" w:color="auto"/>
              <w:left w:val="single" w:sz="18" w:space="0" w:color="auto"/>
              <w:bottom w:val="single" w:sz="18" w:space="0" w:color="auto"/>
              <w:right w:val="single" w:sz="18" w:space="0" w:color="auto"/>
            </w:tcBorders>
            <w:vAlign w:val="center"/>
          </w:tcPr>
          <w:p w14:paraId="502D330E" w14:textId="4B0DBCB8" w:rsidR="002556B1" w:rsidRDefault="002556B1" w:rsidP="00502855">
            <w:pPr>
              <w:spacing w:after="0"/>
              <w:rPr>
                <w:rFonts w:ascii="Arial" w:eastAsia="SimSun" w:hAnsi="Arial" w:cs="Arial"/>
                <w:bCs/>
                <w:color w:val="000000" w:themeColor="text1"/>
                <w:sz w:val="20"/>
                <w:szCs w:val="20"/>
              </w:rPr>
            </w:pPr>
            <w:r>
              <w:rPr>
                <w:rFonts w:ascii="Arial" w:eastAsia="SimSun" w:hAnsi="Arial" w:cs="Arial"/>
                <w:bCs/>
                <w:color w:val="000000" w:themeColor="text1"/>
                <w:sz w:val="20"/>
                <w:szCs w:val="20"/>
              </w:rPr>
              <w:t>TRSKI10D9N</w:t>
            </w:r>
          </w:p>
        </w:tc>
      </w:tr>
      <w:tr w:rsidR="00EC3EFE" w14:paraId="54EC9F03" w14:textId="77777777" w:rsidTr="00EC3EFE">
        <w:trPr>
          <w:trHeight w:val="141"/>
          <w:jc w:val="center"/>
        </w:trPr>
        <w:tc>
          <w:tcPr>
            <w:tcW w:w="2245" w:type="dxa"/>
            <w:tcBorders>
              <w:top w:val="single" w:sz="18" w:space="0" w:color="auto"/>
              <w:left w:val="single" w:sz="18" w:space="0" w:color="auto"/>
              <w:bottom w:val="single" w:sz="18" w:space="0" w:color="auto"/>
              <w:right w:val="single" w:sz="18" w:space="0" w:color="auto"/>
            </w:tcBorders>
            <w:vAlign w:val="center"/>
            <w:hideMark/>
          </w:tcPr>
          <w:p w14:paraId="0DB4A5BF" w14:textId="77777777" w:rsidR="00EC3EFE" w:rsidRDefault="00EC3EFE">
            <w:pPr>
              <w:spacing w:after="0" w:line="360" w:lineRule="auto"/>
              <w:ind w:right="-54"/>
              <w:rPr>
                <w:rFonts w:ascii="Arial" w:eastAsia="SimSun" w:hAnsi="Arial" w:cs="Arial"/>
                <w:b/>
                <w:sz w:val="20"/>
                <w:szCs w:val="20"/>
              </w:rPr>
            </w:pPr>
            <w:r>
              <w:rPr>
                <w:rFonts w:ascii="Arial" w:eastAsia="SimSun" w:hAnsi="Arial" w:cs="Arial"/>
                <w:b/>
                <w:sz w:val="20"/>
                <w:szCs w:val="20"/>
              </w:rPr>
              <w:t>SPECIAL OCCASION</w:t>
            </w:r>
          </w:p>
        </w:tc>
        <w:tc>
          <w:tcPr>
            <w:tcW w:w="8480" w:type="dxa"/>
            <w:tcBorders>
              <w:top w:val="single" w:sz="18" w:space="0" w:color="auto"/>
              <w:left w:val="single" w:sz="18" w:space="0" w:color="auto"/>
              <w:bottom w:val="single" w:sz="18" w:space="0" w:color="auto"/>
              <w:right w:val="single" w:sz="18" w:space="0" w:color="auto"/>
            </w:tcBorders>
            <w:vAlign w:val="center"/>
            <w:hideMark/>
          </w:tcPr>
          <w:p w14:paraId="664735EC" w14:textId="19072DC2" w:rsidR="00EC3EFE" w:rsidRDefault="00562A4C">
            <w:pPr>
              <w:spacing w:after="0" w:line="360" w:lineRule="auto"/>
              <w:rPr>
                <w:rFonts w:ascii="Arial" w:hAnsi="Arial" w:cs="Arial"/>
                <w:sz w:val="20"/>
                <w:szCs w:val="20"/>
              </w:rPr>
            </w:pPr>
            <w:r>
              <w:rPr>
                <w:rFonts w:ascii="Arial" w:hAnsi="Arial" w:cs="Arial"/>
                <w:sz w:val="20"/>
                <w:szCs w:val="20"/>
              </w:rPr>
              <w:t xml:space="preserve">SIKI ACTIVITIES </w:t>
            </w:r>
          </w:p>
        </w:tc>
      </w:tr>
      <w:tr w:rsidR="00AF4540" w14:paraId="3765F267" w14:textId="77777777" w:rsidTr="00EC3EFE">
        <w:trPr>
          <w:trHeight w:val="141"/>
          <w:jc w:val="center"/>
        </w:trPr>
        <w:tc>
          <w:tcPr>
            <w:tcW w:w="2245" w:type="dxa"/>
            <w:tcBorders>
              <w:top w:val="single" w:sz="18" w:space="0" w:color="auto"/>
              <w:left w:val="single" w:sz="18" w:space="0" w:color="auto"/>
              <w:bottom w:val="single" w:sz="18" w:space="0" w:color="auto"/>
              <w:right w:val="single" w:sz="18" w:space="0" w:color="auto"/>
            </w:tcBorders>
            <w:vAlign w:val="center"/>
          </w:tcPr>
          <w:p w14:paraId="19CE2BEE" w14:textId="6173DF5B" w:rsidR="00AF4540" w:rsidRDefault="00AF4540">
            <w:pPr>
              <w:spacing w:after="0" w:line="360" w:lineRule="auto"/>
              <w:ind w:right="-54"/>
              <w:rPr>
                <w:rFonts w:ascii="Arial" w:eastAsia="SimSun" w:hAnsi="Arial" w:cs="Arial"/>
                <w:b/>
                <w:sz w:val="20"/>
                <w:szCs w:val="20"/>
              </w:rPr>
            </w:pPr>
            <w:r>
              <w:rPr>
                <w:rFonts w:ascii="Arial" w:eastAsia="SimSun" w:hAnsi="Arial" w:cs="Arial"/>
                <w:b/>
                <w:sz w:val="20"/>
                <w:szCs w:val="20"/>
              </w:rPr>
              <w:t>QUOTATION DATE</w:t>
            </w:r>
          </w:p>
        </w:tc>
        <w:tc>
          <w:tcPr>
            <w:tcW w:w="8480" w:type="dxa"/>
            <w:tcBorders>
              <w:top w:val="single" w:sz="18" w:space="0" w:color="auto"/>
              <w:left w:val="single" w:sz="18" w:space="0" w:color="auto"/>
              <w:bottom w:val="single" w:sz="18" w:space="0" w:color="auto"/>
              <w:right w:val="single" w:sz="18" w:space="0" w:color="auto"/>
            </w:tcBorders>
            <w:vAlign w:val="center"/>
          </w:tcPr>
          <w:p w14:paraId="1577FE5D" w14:textId="703652DC" w:rsidR="00AF4540" w:rsidRDefault="002556B1">
            <w:pPr>
              <w:spacing w:after="0" w:line="360" w:lineRule="auto"/>
              <w:rPr>
                <w:rFonts w:ascii="Arial" w:hAnsi="Arial" w:cs="Arial"/>
                <w:sz w:val="20"/>
                <w:szCs w:val="20"/>
              </w:rPr>
            </w:pPr>
            <w:r>
              <w:rPr>
                <w:rFonts w:ascii="Arial" w:hAnsi="Arial" w:cs="Arial"/>
                <w:sz w:val="20"/>
                <w:szCs w:val="20"/>
              </w:rPr>
              <w:t>SEPTEMBER 2024</w:t>
            </w:r>
          </w:p>
        </w:tc>
      </w:tr>
    </w:tbl>
    <w:p w14:paraId="57D8AB7C" w14:textId="77777777" w:rsidR="00FA32FC" w:rsidRDefault="00FA32FC" w:rsidP="00B70511">
      <w:pPr>
        <w:spacing w:after="0" w:line="360" w:lineRule="auto"/>
        <w:rPr>
          <w:sz w:val="20"/>
          <w:szCs w:val="20"/>
        </w:rPr>
      </w:pPr>
    </w:p>
    <w:tbl>
      <w:tblPr>
        <w:tblW w:w="1072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86"/>
        <w:gridCol w:w="10039"/>
      </w:tblGrid>
      <w:tr w:rsidR="00E40F52" w:rsidRPr="00CC4F81" w14:paraId="024615EB" w14:textId="77777777" w:rsidTr="00E40F52">
        <w:trPr>
          <w:trHeight w:val="141"/>
          <w:jc w:val="center"/>
        </w:trPr>
        <w:tc>
          <w:tcPr>
            <w:tcW w:w="686" w:type="dxa"/>
            <w:tcBorders>
              <w:top w:val="single" w:sz="18" w:space="0" w:color="auto"/>
              <w:left w:val="single" w:sz="18" w:space="0" w:color="auto"/>
              <w:bottom w:val="single" w:sz="18" w:space="0" w:color="auto"/>
              <w:right w:val="single" w:sz="18" w:space="0" w:color="auto"/>
            </w:tcBorders>
            <w:vAlign w:val="center"/>
            <w:hideMark/>
          </w:tcPr>
          <w:p w14:paraId="0BAFFE3C" w14:textId="13396AFC" w:rsidR="00E40F52" w:rsidRDefault="00E40F52" w:rsidP="00E40F52">
            <w:pPr>
              <w:spacing w:after="0" w:line="360" w:lineRule="auto"/>
              <w:ind w:right="-54"/>
              <w:jc w:val="center"/>
              <w:rPr>
                <w:rFonts w:ascii="Arial" w:eastAsia="SimSun" w:hAnsi="Arial" w:cs="Arial"/>
                <w:b/>
                <w:sz w:val="20"/>
                <w:szCs w:val="20"/>
              </w:rPr>
            </w:pPr>
            <w:r w:rsidRPr="00667CDB">
              <w:rPr>
                <w:rFonts w:ascii="Arial" w:eastAsia="SimSun" w:hAnsi="Arial" w:cs="Arial"/>
                <w:b/>
                <w:sz w:val="20"/>
                <w:szCs w:val="20"/>
              </w:rPr>
              <w:t>D</w:t>
            </w:r>
            <w:r>
              <w:rPr>
                <w:rFonts w:ascii="Arial" w:eastAsia="SimSun" w:hAnsi="Arial" w:cs="Arial"/>
                <w:b/>
                <w:sz w:val="20"/>
                <w:szCs w:val="20"/>
              </w:rPr>
              <w:t xml:space="preserve"> 01</w:t>
            </w:r>
          </w:p>
          <w:p w14:paraId="79B90CD9" w14:textId="2A4C53C4" w:rsidR="00E40F52" w:rsidRPr="00667CDB" w:rsidRDefault="00807C98" w:rsidP="00E40F52">
            <w:pPr>
              <w:spacing w:after="0" w:line="360" w:lineRule="auto"/>
              <w:ind w:right="-54"/>
              <w:jc w:val="center"/>
              <w:rPr>
                <w:rFonts w:ascii="Arial" w:eastAsia="SimSun" w:hAnsi="Arial" w:cs="Arial"/>
                <w:b/>
                <w:sz w:val="20"/>
                <w:szCs w:val="20"/>
              </w:rPr>
            </w:pPr>
            <w:r w:rsidRPr="00667CDB">
              <w:rPr>
                <w:rFonts w:ascii="Arial" w:eastAsia="SimSun" w:hAnsi="Arial" w:cs="Arial"/>
                <w:b/>
                <w:noProof/>
                <w:sz w:val="20"/>
                <w:szCs w:val="20"/>
              </w:rPr>
              <w:drawing>
                <wp:inline distT="0" distB="0" distL="0" distR="0" wp14:anchorId="4D364704" wp14:editId="364F42DD">
                  <wp:extent cx="196850" cy="196850"/>
                  <wp:effectExtent l="0" t="0" r="0" b="0"/>
                  <wp:docPr id="1988689226" name="Graphic 1988689226" descr="B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us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6850" cy="196850"/>
                          </a:xfrm>
                          <a:prstGeom prst="rect">
                            <a:avLst/>
                          </a:prstGeom>
                        </pic:spPr>
                      </pic:pic>
                    </a:graphicData>
                  </a:graphic>
                </wp:inline>
              </w:drawing>
            </w:r>
          </w:p>
        </w:tc>
        <w:tc>
          <w:tcPr>
            <w:tcW w:w="10039" w:type="dxa"/>
            <w:tcBorders>
              <w:top w:val="single" w:sz="18" w:space="0" w:color="auto"/>
              <w:left w:val="single" w:sz="18" w:space="0" w:color="auto"/>
              <w:bottom w:val="single" w:sz="18" w:space="0" w:color="auto"/>
              <w:right w:val="single" w:sz="18" w:space="0" w:color="auto"/>
            </w:tcBorders>
            <w:vAlign w:val="center"/>
            <w:hideMark/>
          </w:tcPr>
          <w:p w14:paraId="4B2EE4DB" w14:textId="5EF156AC" w:rsidR="00E40F52" w:rsidRDefault="00E40F52" w:rsidP="00E40F52">
            <w:pPr>
              <w:spacing w:after="0" w:line="360" w:lineRule="auto"/>
              <w:jc w:val="both"/>
              <w:rPr>
                <w:rFonts w:ascii="Arial" w:eastAsia="SimSun" w:hAnsi="Arial" w:cs="Arial"/>
                <w:b/>
                <w:color w:val="3366FF"/>
                <w:sz w:val="20"/>
                <w:szCs w:val="20"/>
                <w:lang w:val="en-GB" w:eastAsia="el-GR"/>
              </w:rPr>
            </w:pPr>
            <w:r w:rsidRPr="00E133F3">
              <w:rPr>
                <w:rFonts w:ascii="Arial" w:eastAsia="SimSun" w:hAnsi="Arial" w:cs="Arial"/>
                <w:b/>
                <w:color w:val="3366FF"/>
                <w:sz w:val="20"/>
                <w:szCs w:val="20"/>
                <w:lang w:val="en-GB" w:eastAsia="el-GR"/>
              </w:rPr>
              <w:t>ISTANBUL –</w:t>
            </w:r>
            <w:r w:rsidR="00FA5CAA">
              <w:rPr>
                <w:rFonts w:ascii="Arial" w:eastAsia="SimSun" w:hAnsi="Arial" w:cs="Arial"/>
                <w:b/>
                <w:color w:val="3366FF"/>
                <w:sz w:val="20"/>
                <w:szCs w:val="20"/>
                <w:lang w:val="en-GB" w:eastAsia="el-GR"/>
              </w:rPr>
              <w:t xml:space="preserve"> ULUDAG MOUNTAIN – BURSA</w:t>
            </w:r>
            <w:r w:rsidRPr="00E133F3">
              <w:rPr>
                <w:rFonts w:ascii="Arial" w:eastAsia="SimSun" w:hAnsi="Arial" w:cs="Arial"/>
                <w:b/>
                <w:color w:val="3366FF"/>
                <w:sz w:val="20"/>
                <w:szCs w:val="20"/>
                <w:lang w:val="en-GB" w:eastAsia="el-GR"/>
              </w:rPr>
              <w:t>: (</w:t>
            </w:r>
            <w:r w:rsidR="008D5A1B" w:rsidRPr="008D5A1B">
              <w:rPr>
                <w:rFonts w:ascii="Arial" w:eastAsia="SimSun" w:hAnsi="Arial" w:cs="Arial"/>
                <w:b/>
                <w:color w:val="3366FF"/>
                <w:sz w:val="20"/>
                <w:szCs w:val="20"/>
                <w:highlight w:val="yellow"/>
                <w:lang w:val="en-GB" w:eastAsia="el-GR"/>
              </w:rPr>
              <w:t>BARBEQUE LUNCH AT MONTAIN</w:t>
            </w:r>
            <w:r w:rsidRPr="00E133F3">
              <w:rPr>
                <w:rFonts w:ascii="Arial" w:eastAsia="SimSun" w:hAnsi="Arial" w:cs="Arial"/>
                <w:b/>
                <w:color w:val="3366FF"/>
                <w:sz w:val="20"/>
                <w:szCs w:val="20"/>
                <w:lang w:val="en-GB" w:eastAsia="el-GR"/>
              </w:rPr>
              <w:t xml:space="preserve">, DINNER) </w:t>
            </w:r>
          </w:p>
          <w:p w14:paraId="610E817E" w14:textId="50EE6F09" w:rsidR="00E40F52" w:rsidRPr="00807C98" w:rsidRDefault="00E40F52" w:rsidP="00807C98">
            <w:pPr>
              <w:numPr>
                <w:ilvl w:val="0"/>
                <w:numId w:val="2"/>
              </w:numPr>
              <w:tabs>
                <w:tab w:val="num" w:pos="180"/>
                <w:tab w:val="num" w:pos="540"/>
              </w:tabs>
              <w:spacing w:after="0" w:line="360" w:lineRule="auto"/>
              <w:ind w:left="180" w:hanging="180"/>
              <w:jc w:val="both"/>
              <w:rPr>
                <w:rFonts w:ascii="Arial" w:hAnsi="Arial" w:cs="Arial"/>
                <w:sz w:val="20"/>
                <w:szCs w:val="20"/>
                <w:lang w:val="en-GB"/>
              </w:rPr>
            </w:pPr>
            <w:r w:rsidRPr="00B018B6">
              <w:rPr>
                <w:rFonts w:ascii="Arial" w:eastAsia="SimSun" w:hAnsi="Arial" w:cs="Arial"/>
                <w:sz w:val="20"/>
                <w:szCs w:val="20"/>
                <w:lang w:eastAsia="el-GR"/>
              </w:rPr>
              <w:t xml:space="preserve">Upon arrival </w:t>
            </w:r>
            <w:r w:rsidRPr="00807C98">
              <w:rPr>
                <w:rFonts w:ascii="Arial" w:eastAsia="SimSun" w:hAnsi="Arial" w:cs="Arial"/>
                <w:sz w:val="20"/>
                <w:szCs w:val="20"/>
                <w:lang w:eastAsia="el-GR"/>
              </w:rPr>
              <w:t xml:space="preserve">meeting with your tour director at Istanbul Airport </w:t>
            </w:r>
          </w:p>
          <w:p w14:paraId="048ABA1C" w14:textId="726BE9E1" w:rsidR="00E40F52" w:rsidRPr="00603204" w:rsidRDefault="00E40F52" w:rsidP="00E40F52">
            <w:pPr>
              <w:numPr>
                <w:ilvl w:val="0"/>
                <w:numId w:val="2"/>
              </w:numPr>
              <w:tabs>
                <w:tab w:val="num" w:pos="180"/>
                <w:tab w:val="num" w:pos="540"/>
              </w:tabs>
              <w:spacing w:after="0" w:line="360" w:lineRule="auto"/>
              <w:ind w:left="180" w:hanging="180"/>
              <w:jc w:val="both"/>
              <w:rPr>
                <w:rFonts w:ascii="Arial" w:hAnsi="Arial" w:cs="Arial"/>
                <w:sz w:val="20"/>
                <w:szCs w:val="20"/>
                <w:lang w:val="en-GB"/>
              </w:rPr>
            </w:pPr>
            <w:r w:rsidRPr="00B018B6">
              <w:rPr>
                <w:rFonts w:ascii="Arial" w:eastAsia="SimSun" w:hAnsi="Arial" w:cs="Arial"/>
                <w:sz w:val="20"/>
                <w:szCs w:val="20"/>
                <w:lang w:eastAsia="el-GR"/>
              </w:rPr>
              <w:t>We will commence with sightseeing, covering the following</w:t>
            </w:r>
            <w:r w:rsidR="00807C98">
              <w:rPr>
                <w:rFonts w:ascii="Arial" w:eastAsia="SimSun" w:hAnsi="Arial" w:cs="Arial"/>
                <w:sz w:val="20"/>
                <w:szCs w:val="20"/>
                <w:lang w:eastAsia="el-GR"/>
              </w:rPr>
              <w:t xml:space="preserve">. </w:t>
            </w:r>
          </w:p>
          <w:p w14:paraId="7BD27184" w14:textId="77777777" w:rsidR="00807C98" w:rsidRDefault="00E40F52" w:rsidP="00807C98">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hAnsi="Arial" w:cs="Arial"/>
                <w:sz w:val="20"/>
                <w:szCs w:val="20"/>
                <w:lang w:eastAsia="el-GR"/>
              </w:rPr>
              <w:t>English</w:t>
            </w:r>
            <w:r w:rsidRPr="00392771">
              <w:rPr>
                <w:rFonts w:ascii="Arial" w:hAnsi="Arial" w:cs="Arial"/>
                <w:sz w:val="20"/>
                <w:szCs w:val="20"/>
                <w:lang w:eastAsia="el-GR"/>
              </w:rPr>
              <w:t xml:space="preserve"> speaking tour director &amp; </w:t>
            </w:r>
            <w:r>
              <w:rPr>
                <w:rFonts w:ascii="Arial" w:hAnsi="Arial" w:cs="Arial"/>
                <w:sz w:val="20"/>
                <w:szCs w:val="20"/>
                <w:lang w:eastAsia="el-GR"/>
              </w:rPr>
              <w:t>C</w:t>
            </w:r>
            <w:r w:rsidRPr="00392771">
              <w:rPr>
                <w:rFonts w:ascii="Arial" w:hAnsi="Arial" w:cs="Arial"/>
                <w:sz w:val="20"/>
                <w:szCs w:val="20"/>
                <w:lang w:eastAsia="el-GR"/>
              </w:rPr>
              <w:t>oach is included</w:t>
            </w:r>
            <w:r w:rsidR="00807C98">
              <w:rPr>
                <w:rFonts w:ascii="Arial" w:hAnsi="Arial" w:cs="Arial"/>
                <w:sz w:val="20"/>
                <w:szCs w:val="20"/>
                <w:lang w:eastAsia="el-GR"/>
              </w:rPr>
              <w:t xml:space="preserve">: </w:t>
            </w:r>
          </w:p>
          <w:p w14:paraId="05269826" w14:textId="2DF04118" w:rsidR="00807C98" w:rsidRPr="00807C98" w:rsidRDefault="00807C98" w:rsidP="00807C98">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proofErr w:type="spellStart"/>
            <w:r w:rsidRPr="00807C98">
              <w:rPr>
                <w:rFonts w:ascii="Arial" w:eastAsia="SimSun" w:hAnsi="Arial" w:cs="Arial"/>
                <w:b/>
                <w:sz w:val="20"/>
                <w:szCs w:val="20"/>
                <w:lang w:val="en-GB" w:eastAsia="el-GR"/>
              </w:rPr>
              <w:t>Uludag</w:t>
            </w:r>
            <w:proofErr w:type="spellEnd"/>
            <w:r w:rsidRPr="00807C98">
              <w:rPr>
                <w:rFonts w:ascii="Arial" w:eastAsia="SimSun" w:hAnsi="Arial" w:cs="Arial"/>
                <w:b/>
                <w:sz w:val="20"/>
                <w:szCs w:val="20"/>
                <w:lang w:val="en-GB" w:eastAsia="el-GR"/>
              </w:rPr>
              <w:t xml:space="preserve"> Mountain “Olympus Mountain” </w:t>
            </w:r>
            <w:r w:rsidR="002A5F3A">
              <w:rPr>
                <w:rFonts w:ascii="Arial" w:eastAsia="SimSun" w:hAnsi="Arial" w:cs="Arial"/>
                <w:b/>
                <w:sz w:val="20"/>
                <w:szCs w:val="20"/>
                <w:lang w:val="en-GB" w:eastAsia="el-GR"/>
              </w:rPr>
              <w:t xml:space="preserve">with Cable Car </w:t>
            </w:r>
            <w:r w:rsidRPr="00807C98">
              <w:rPr>
                <w:rFonts w:ascii="Arial" w:eastAsia="Times New Roman" w:hAnsi="Arial" w:cs="Arial"/>
                <w:noProof/>
                <w:sz w:val="20"/>
                <w:szCs w:val="20"/>
              </w:rPr>
              <w:t>(Admission is included</w:t>
            </w:r>
            <w:r>
              <w:rPr>
                <w:rFonts w:ascii="Arial" w:eastAsia="Times New Roman" w:hAnsi="Arial" w:cs="Arial"/>
                <w:noProof/>
                <w:sz w:val="20"/>
                <w:szCs w:val="20"/>
              </w:rPr>
              <w:t>/</w:t>
            </w:r>
            <w:r w:rsidRPr="00807C98">
              <w:rPr>
                <w:rFonts w:ascii="Arial" w:eastAsia="Times New Roman" w:hAnsi="Arial" w:cs="Arial"/>
                <w:noProof/>
                <w:sz w:val="20"/>
                <w:szCs w:val="20"/>
              </w:rPr>
              <w:t xml:space="preserve">120min suggested time), well known as favourite of mountain and winter tourism, Uludag mountain is the biggest center place of winter and nature sports in Turkey. Uludag mountain is 2543 meter high. </w:t>
            </w:r>
          </w:p>
          <w:p w14:paraId="68B684A3" w14:textId="3E168727" w:rsidR="00807C98" w:rsidRPr="00807C98" w:rsidRDefault="00807C98" w:rsidP="00807C98">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eastAsia="SimSun" w:hAnsi="Arial" w:cs="Arial"/>
                <w:b/>
                <w:sz w:val="20"/>
                <w:szCs w:val="20"/>
                <w:lang w:val="en-GB" w:eastAsia="el-GR"/>
              </w:rPr>
              <w:t>Snow Mobile, Ski Equipment Rental (exclude glow and glass, pants, jackets, includes poles</w:t>
            </w:r>
            <w:r w:rsidR="002A5F3A">
              <w:rPr>
                <w:rFonts w:ascii="Arial" w:eastAsia="SimSun" w:hAnsi="Arial" w:cs="Arial"/>
                <w:b/>
                <w:sz w:val="20"/>
                <w:szCs w:val="20"/>
                <w:lang w:val="en-GB" w:eastAsia="el-GR"/>
              </w:rPr>
              <w:t>, boots, skis</w:t>
            </w:r>
            <w:r>
              <w:rPr>
                <w:rFonts w:ascii="Arial" w:eastAsia="SimSun" w:hAnsi="Arial" w:cs="Arial"/>
                <w:b/>
                <w:sz w:val="20"/>
                <w:szCs w:val="20"/>
                <w:lang w:val="en-GB" w:eastAsia="el-GR"/>
              </w:rPr>
              <w:t xml:space="preserve">), For </w:t>
            </w:r>
            <w:proofErr w:type="gramStart"/>
            <w:r>
              <w:rPr>
                <w:rFonts w:ascii="Arial" w:eastAsia="SimSun" w:hAnsi="Arial" w:cs="Arial"/>
                <w:b/>
                <w:sz w:val="20"/>
                <w:szCs w:val="20"/>
                <w:lang w:val="en-GB" w:eastAsia="el-GR"/>
              </w:rPr>
              <w:t>kids</w:t>
            </w:r>
            <w:proofErr w:type="gramEnd"/>
            <w:r>
              <w:rPr>
                <w:rFonts w:ascii="Arial" w:eastAsia="SimSun" w:hAnsi="Arial" w:cs="Arial"/>
                <w:b/>
                <w:sz w:val="20"/>
                <w:szCs w:val="20"/>
                <w:lang w:val="en-GB" w:eastAsia="el-GR"/>
              </w:rPr>
              <w:t xml:space="preserve"> plastic </w:t>
            </w:r>
            <w:proofErr w:type="spellStart"/>
            <w:r>
              <w:rPr>
                <w:rFonts w:ascii="Arial" w:eastAsia="SimSun" w:hAnsi="Arial" w:cs="Arial"/>
                <w:b/>
                <w:sz w:val="20"/>
                <w:szCs w:val="20"/>
                <w:lang w:val="en-GB" w:eastAsia="el-GR"/>
              </w:rPr>
              <w:t>sleed</w:t>
            </w:r>
            <w:proofErr w:type="spellEnd"/>
            <w:r>
              <w:rPr>
                <w:rFonts w:ascii="Arial" w:eastAsia="SimSun" w:hAnsi="Arial" w:cs="Arial"/>
                <w:b/>
                <w:sz w:val="20"/>
                <w:szCs w:val="20"/>
                <w:lang w:val="en-GB" w:eastAsia="el-GR"/>
              </w:rPr>
              <w:t xml:space="preserve"> included in the quote. </w:t>
            </w:r>
          </w:p>
          <w:p w14:paraId="57D953DB" w14:textId="72FC607E" w:rsidR="00807C98" w:rsidRPr="00807C98" w:rsidRDefault="00807C98" w:rsidP="00807C98">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eastAsia="SimSun" w:hAnsi="Arial" w:cs="Arial"/>
                <w:b/>
                <w:sz w:val="20"/>
                <w:szCs w:val="20"/>
                <w:lang w:val="en-GB" w:eastAsia="el-GR"/>
              </w:rPr>
              <w:t xml:space="preserve">Lunch at Barbeque grill at </w:t>
            </w:r>
            <w:proofErr w:type="spellStart"/>
            <w:r>
              <w:rPr>
                <w:rFonts w:ascii="Arial" w:eastAsia="SimSun" w:hAnsi="Arial" w:cs="Arial"/>
                <w:b/>
                <w:sz w:val="20"/>
                <w:szCs w:val="20"/>
                <w:lang w:val="en-GB" w:eastAsia="el-GR"/>
              </w:rPr>
              <w:t>Uludag</w:t>
            </w:r>
            <w:proofErr w:type="spellEnd"/>
            <w:r>
              <w:rPr>
                <w:rFonts w:ascii="Arial" w:eastAsia="SimSun" w:hAnsi="Arial" w:cs="Arial"/>
                <w:b/>
                <w:sz w:val="20"/>
                <w:szCs w:val="20"/>
                <w:lang w:val="en-GB" w:eastAsia="el-GR"/>
              </w:rPr>
              <w:t xml:space="preserve"> Mountain </w:t>
            </w:r>
          </w:p>
          <w:p w14:paraId="082804A0" w14:textId="5D116A58" w:rsidR="00E40F52" w:rsidRPr="00CC4F81" w:rsidRDefault="00E40F52" w:rsidP="00E40F52">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eastAsia="Times New Roman" w:hAnsi="Arial" w:cs="Arial"/>
                <w:bCs/>
                <w:noProof/>
                <w:sz w:val="20"/>
                <w:szCs w:val="20"/>
              </w:rPr>
              <w:t xml:space="preserve">Dinner and overnight in </w:t>
            </w:r>
            <w:r w:rsidR="00807C98">
              <w:rPr>
                <w:rFonts w:ascii="Arial" w:eastAsia="Times New Roman" w:hAnsi="Arial" w:cs="Arial"/>
                <w:bCs/>
                <w:noProof/>
                <w:sz w:val="20"/>
                <w:szCs w:val="20"/>
              </w:rPr>
              <w:t xml:space="preserve">Bursa </w:t>
            </w:r>
          </w:p>
        </w:tc>
      </w:tr>
      <w:tr w:rsidR="002A5F3A" w:rsidRPr="00CC4F81" w14:paraId="023EDA52" w14:textId="77777777" w:rsidTr="00E40F52">
        <w:trPr>
          <w:trHeight w:val="141"/>
          <w:jc w:val="center"/>
        </w:trPr>
        <w:tc>
          <w:tcPr>
            <w:tcW w:w="686" w:type="dxa"/>
            <w:tcBorders>
              <w:top w:val="single" w:sz="18" w:space="0" w:color="auto"/>
              <w:left w:val="single" w:sz="18" w:space="0" w:color="auto"/>
              <w:bottom w:val="single" w:sz="18" w:space="0" w:color="auto"/>
              <w:right w:val="single" w:sz="18" w:space="0" w:color="auto"/>
            </w:tcBorders>
            <w:vAlign w:val="center"/>
          </w:tcPr>
          <w:p w14:paraId="2E133199" w14:textId="39597AD5" w:rsidR="002A5F3A" w:rsidRDefault="002A5F3A" w:rsidP="002A5F3A">
            <w:pPr>
              <w:spacing w:after="0" w:line="360" w:lineRule="auto"/>
              <w:ind w:right="-54"/>
              <w:jc w:val="center"/>
              <w:rPr>
                <w:rFonts w:ascii="Arial" w:eastAsia="SimSun" w:hAnsi="Arial" w:cs="Arial"/>
                <w:b/>
                <w:sz w:val="20"/>
                <w:szCs w:val="20"/>
              </w:rPr>
            </w:pPr>
            <w:r w:rsidRPr="00667CDB">
              <w:rPr>
                <w:rFonts w:ascii="Arial" w:eastAsia="SimSun" w:hAnsi="Arial" w:cs="Arial"/>
                <w:b/>
                <w:sz w:val="20"/>
                <w:szCs w:val="20"/>
              </w:rPr>
              <w:t>D</w:t>
            </w:r>
            <w:r>
              <w:rPr>
                <w:rFonts w:ascii="Arial" w:eastAsia="SimSun" w:hAnsi="Arial" w:cs="Arial"/>
                <w:b/>
                <w:sz w:val="20"/>
                <w:szCs w:val="20"/>
              </w:rPr>
              <w:t xml:space="preserve"> 02</w:t>
            </w:r>
          </w:p>
          <w:p w14:paraId="3D8ED4FF" w14:textId="666475D4" w:rsidR="002A5F3A" w:rsidRPr="00667CDB" w:rsidRDefault="002A5F3A" w:rsidP="002A5F3A">
            <w:pPr>
              <w:spacing w:after="0" w:line="360" w:lineRule="auto"/>
              <w:ind w:right="-54"/>
              <w:jc w:val="center"/>
              <w:rPr>
                <w:rFonts w:ascii="Arial" w:eastAsia="SimSun" w:hAnsi="Arial" w:cs="Arial"/>
                <w:b/>
                <w:sz w:val="20"/>
                <w:szCs w:val="20"/>
              </w:rPr>
            </w:pPr>
            <w:r w:rsidRPr="00667CDB">
              <w:rPr>
                <w:rFonts w:ascii="Arial" w:eastAsia="SimSun" w:hAnsi="Arial" w:cs="Arial"/>
                <w:b/>
                <w:noProof/>
                <w:sz w:val="20"/>
                <w:szCs w:val="20"/>
              </w:rPr>
              <w:drawing>
                <wp:inline distT="0" distB="0" distL="0" distR="0" wp14:anchorId="37092AF2" wp14:editId="75C15316">
                  <wp:extent cx="196850" cy="196850"/>
                  <wp:effectExtent l="0" t="0" r="0" b="0"/>
                  <wp:docPr id="803390449" name="Graphic 803390449" descr="B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us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6850" cy="196850"/>
                          </a:xfrm>
                          <a:prstGeom prst="rect">
                            <a:avLst/>
                          </a:prstGeom>
                        </pic:spPr>
                      </pic:pic>
                    </a:graphicData>
                  </a:graphic>
                </wp:inline>
              </w:drawing>
            </w:r>
          </w:p>
        </w:tc>
        <w:tc>
          <w:tcPr>
            <w:tcW w:w="10039" w:type="dxa"/>
            <w:tcBorders>
              <w:top w:val="single" w:sz="18" w:space="0" w:color="auto"/>
              <w:left w:val="single" w:sz="18" w:space="0" w:color="auto"/>
              <w:bottom w:val="single" w:sz="18" w:space="0" w:color="auto"/>
              <w:right w:val="single" w:sz="18" w:space="0" w:color="auto"/>
            </w:tcBorders>
            <w:vAlign w:val="center"/>
          </w:tcPr>
          <w:p w14:paraId="149D76A5" w14:textId="72DF521A" w:rsidR="002A5F3A" w:rsidRDefault="002A5F3A" w:rsidP="002A5F3A">
            <w:pPr>
              <w:spacing w:after="0" w:line="360" w:lineRule="auto"/>
              <w:jc w:val="both"/>
              <w:rPr>
                <w:rFonts w:ascii="Arial" w:eastAsia="SimSun" w:hAnsi="Arial" w:cs="Arial"/>
                <w:b/>
                <w:color w:val="3366FF"/>
                <w:sz w:val="20"/>
                <w:szCs w:val="20"/>
                <w:lang w:val="en-GB" w:eastAsia="el-GR"/>
              </w:rPr>
            </w:pPr>
            <w:r>
              <w:rPr>
                <w:rFonts w:ascii="Arial" w:eastAsia="SimSun" w:hAnsi="Arial" w:cs="Arial"/>
                <w:b/>
                <w:color w:val="3366FF"/>
                <w:sz w:val="20"/>
                <w:szCs w:val="20"/>
                <w:lang w:val="en-GB" w:eastAsia="el-GR"/>
              </w:rPr>
              <w:t>BURSA – KUSADASI</w:t>
            </w:r>
            <w:r w:rsidRPr="00E133F3">
              <w:rPr>
                <w:rFonts w:ascii="Arial" w:eastAsia="SimSun" w:hAnsi="Arial" w:cs="Arial"/>
                <w:b/>
                <w:color w:val="3366FF"/>
                <w:sz w:val="20"/>
                <w:szCs w:val="20"/>
                <w:lang w:val="en-GB" w:eastAsia="el-GR"/>
              </w:rPr>
              <w:t>: (</w:t>
            </w:r>
            <w:r>
              <w:rPr>
                <w:rFonts w:ascii="Arial" w:eastAsia="SimSun" w:hAnsi="Arial" w:cs="Arial"/>
                <w:b/>
                <w:color w:val="3366FF"/>
                <w:sz w:val="20"/>
                <w:szCs w:val="20"/>
                <w:lang w:val="en-GB" w:eastAsia="el-GR"/>
              </w:rPr>
              <w:t xml:space="preserve">BREAKFAST, </w:t>
            </w:r>
            <w:r w:rsidRPr="00E133F3">
              <w:rPr>
                <w:rFonts w:ascii="Arial" w:eastAsia="SimSun" w:hAnsi="Arial" w:cs="Arial"/>
                <w:b/>
                <w:color w:val="3366FF"/>
                <w:sz w:val="20"/>
                <w:szCs w:val="20"/>
                <w:lang w:val="en-GB" w:eastAsia="el-GR"/>
              </w:rPr>
              <w:t xml:space="preserve">LUNCH, DINNER) </w:t>
            </w:r>
          </w:p>
          <w:p w14:paraId="0077CFFA" w14:textId="3F0D4C13" w:rsidR="002A5F3A" w:rsidRPr="00603204" w:rsidRDefault="002A5F3A" w:rsidP="002A5F3A">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eastAsia="SimSun" w:hAnsi="Arial" w:cs="Arial"/>
                <w:sz w:val="20"/>
                <w:szCs w:val="20"/>
                <w:lang w:eastAsia="el-GR"/>
              </w:rPr>
              <w:t>After breakfast w</w:t>
            </w:r>
            <w:r w:rsidRPr="00B018B6">
              <w:rPr>
                <w:rFonts w:ascii="Arial" w:eastAsia="SimSun" w:hAnsi="Arial" w:cs="Arial"/>
                <w:sz w:val="20"/>
                <w:szCs w:val="20"/>
                <w:lang w:eastAsia="el-GR"/>
              </w:rPr>
              <w:t>e will commence with sightseeing, covering the following</w:t>
            </w:r>
            <w:r>
              <w:rPr>
                <w:rFonts w:ascii="Arial" w:eastAsia="SimSun" w:hAnsi="Arial" w:cs="Arial"/>
                <w:sz w:val="20"/>
                <w:szCs w:val="20"/>
                <w:lang w:eastAsia="el-GR"/>
              </w:rPr>
              <w:t xml:space="preserve">. </w:t>
            </w:r>
          </w:p>
          <w:p w14:paraId="3547FED1" w14:textId="77777777" w:rsidR="002A5F3A" w:rsidRDefault="002A5F3A" w:rsidP="002A5F3A">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hAnsi="Arial" w:cs="Arial"/>
                <w:sz w:val="20"/>
                <w:szCs w:val="20"/>
                <w:lang w:eastAsia="el-GR"/>
              </w:rPr>
              <w:t>English</w:t>
            </w:r>
            <w:r w:rsidRPr="00392771">
              <w:rPr>
                <w:rFonts w:ascii="Arial" w:hAnsi="Arial" w:cs="Arial"/>
                <w:sz w:val="20"/>
                <w:szCs w:val="20"/>
                <w:lang w:eastAsia="el-GR"/>
              </w:rPr>
              <w:t xml:space="preserve"> speaking tour director &amp; </w:t>
            </w:r>
            <w:r>
              <w:rPr>
                <w:rFonts w:ascii="Arial" w:hAnsi="Arial" w:cs="Arial"/>
                <w:sz w:val="20"/>
                <w:szCs w:val="20"/>
                <w:lang w:eastAsia="el-GR"/>
              </w:rPr>
              <w:t>C</w:t>
            </w:r>
            <w:r w:rsidRPr="00392771">
              <w:rPr>
                <w:rFonts w:ascii="Arial" w:hAnsi="Arial" w:cs="Arial"/>
                <w:sz w:val="20"/>
                <w:szCs w:val="20"/>
                <w:lang w:eastAsia="el-GR"/>
              </w:rPr>
              <w:t>oach is included</w:t>
            </w:r>
            <w:r>
              <w:rPr>
                <w:rFonts w:ascii="Arial" w:hAnsi="Arial" w:cs="Arial"/>
                <w:sz w:val="20"/>
                <w:szCs w:val="20"/>
                <w:lang w:eastAsia="el-GR"/>
              </w:rPr>
              <w:t xml:space="preserve">: </w:t>
            </w:r>
          </w:p>
          <w:p w14:paraId="34679815" w14:textId="77777777" w:rsidR="002A5F3A" w:rsidRDefault="002A5F3A" w:rsidP="002A5F3A">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2A5F3A">
              <w:rPr>
                <w:rFonts w:ascii="Arial" w:hAnsi="Arial" w:cs="Arial"/>
                <w:b/>
                <w:noProof/>
                <w:sz w:val="20"/>
                <w:szCs w:val="20"/>
              </w:rPr>
              <w:t>Ephesus ancient city</w:t>
            </w:r>
            <w:r>
              <w:rPr>
                <w:rFonts w:ascii="Arial" w:hAnsi="Arial" w:cs="Arial"/>
                <w:b/>
                <w:noProof/>
                <w:sz w:val="20"/>
                <w:szCs w:val="20"/>
              </w:rPr>
              <w:t xml:space="preserve"> &amp; Experience Museum</w:t>
            </w:r>
            <w:r w:rsidRPr="002A5F3A">
              <w:rPr>
                <w:rFonts w:ascii="Arial" w:hAnsi="Arial" w:cs="Arial"/>
                <w:b/>
                <w:noProof/>
                <w:sz w:val="20"/>
                <w:szCs w:val="20"/>
              </w:rPr>
              <w:t xml:space="preserve"> </w:t>
            </w:r>
            <w:r w:rsidRPr="002A5F3A">
              <w:rPr>
                <w:rFonts w:ascii="Arial" w:hAnsi="Arial" w:cs="Arial"/>
                <w:noProof/>
                <w:sz w:val="20"/>
                <w:szCs w:val="20"/>
              </w:rPr>
              <w:t>(Admission is included/120min suggested time), one of the world’s most outstanding archaeological sites. Walk in its well-preserved marble streets to the Library of Celsius, the Odeon, Grand Theatre, Temple of Hadrian, Roman Bath etc.</w:t>
            </w:r>
          </w:p>
          <w:p w14:paraId="2B8E0411" w14:textId="2441A83D" w:rsidR="002A5F3A" w:rsidRPr="002A5F3A" w:rsidRDefault="002A5F3A" w:rsidP="002A5F3A">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2A5F3A">
              <w:rPr>
                <w:rFonts w:ascii="Arial" w:eastAsia="Times New Roman" w:hAnsi="Arial" w:cs="Arial"/>
                <w:bCs/>
                <w:noProof/>
                <w:sz w:val="20"/>
                <w:szCs w:val="20"/>
              </w:rPr>
              <w:t xml:space="preserve">Dinner and overnight in </w:t>
            </w:r>
            <w:r>
              <w:rPr>
                <w:rFonts w:ascii="Arial" w:eastAsia="Times New Roman" w:hAnsi="Arial" w:cs="Arial"/>
                <w:bCs/>
                <w:noProof/>
                <w:sz w:val="20"/>
                <w:szCs w:val="20"/>
              </w:rPr>
              <w:t>Kusadasi</w:t>
            </w:r>
          </w:p>
        </w:tc>
      </w:tr>
      <w:tr w:rsidR="002A5F3A" w:rsidRPr="00CC4F81" w14:paraId="30B632A5" w14:textId="77777777" w:rsidTr="00E40F52">
        <w:trPr>
          <w:trHeight w:val="141"/>
          <w:jc w:val="center"/>
        </w:trPr>
        <w:tc>
          <w:tcPr>
            <w:tcW w:w="686" w:type="dxa"/>
            <w:tcBorders>
              <w:top w:val="single" w:sz="18" w:space="0" w:color="auto"/>
              <w:left w:val="single" w:sz="18" w:space="0" w:color="auto"/>
              <w:bottom w:val="single" w:sz="18" w:space="0" w:color="auto"/>
              <w:right w:val="single" w:sz="18" w:space="0" w:color="auto"/>
            </w:tcBorders>
            <w:vAlign w:val="center"/>
          </w:tcPr>
          <w:p w14:paraId="0780A37A" w14:textId="395C0DA8" w:rsidR="002A5F3A" w:rsidRDefault="002A5F3A" w:rsidP="002A5F3A">
            <w:pPr>
              <w:spacing w:after="0" w:line="360" w:lineRule="auto"/>
              <w:ind w:right="-54"/>
              <w:jc w:val="center"/>
              <w:rPr>
                <w:rFonts w:ascii="Arial" w:eastAsia="SimSun" w:hAnsi="Arial" w:cs="Arial"/>
                <w:b/>
                <w:sz w:val="20"/>
                <w:szCs w:val="20"/>
              </w:rPr>
            </w:pPr>
            <w:r w:rsidRPr="00667CDB">
              <w:rPr>
                <w:rFonts w:ascii="Arial" w:eastAsia="SimSun" w:hAnsi="Arial" w:cs="Arial"/>
                <w:b/>
                <w:sz w:val="20"/>
                <w:szCs w:val="20"/>
              </w:rPr>
              <w:t>D</w:t>
            </w:r>
            <w:r>
              <w:rPr>
                <w:rFonts w:ascii="Arial" w:eastAsia="SimSun" w:hAnsi="Arial" w:cs="Arial"/>
                <w:b/>
                <w:sz w:val="20"/>
                <w:szCs w:val="20"/>
              </w:rPr>
              <w:t xml:space="preserve"> 03</w:t>
            </w:r>
          </w:p>
          <w:p w14:paraId="1625F777" w14:textId="381A4FB6" w:rsidR="002A5F3A" w:rsidRPr="00667CDB" w:rsidRDefault="002A5F3A" w:rsidP="002A5F3A">
            <w:pPr>
              <w:spacing w:after="0" w:line="360" w:lineRule="auto"/>
              <w:ind w:right="-54"/>
              <w:jc w:val="center"/>
              <w:rPr>
                <w:rFonts w:ascii="Arial" w:eastAsia="SimSun" w:hAnsi="Arial" w:cs="Arial"/>
                <w:b/>
                <w:sz w:val="20"/>
                <w:szCs w:val="20"/>
              </w:rPr>
            </w:pPr>
            <w:r w:rsidRPr="00667CDB">
              <w:rPr>
                <w:rFonts w:ascii="Arial" w:eastAsia="SimSun" w:hAnsi="Arial" w:cs="Arial"/>
                <w:b/>
                <w:noProof/>
                <w:sz w:val="20"/>
                <w:szCs w:val="20"/>
              </w:rPr>
              <w:drawing>
                <wp:inline distT="0" distB="0" distL="0" distR="0" wp14:anchorId="6470BFFF" wp14:editId="54829365">
                  <wp:extent cx="196850" cy="196850"/>
                  <wp:effectExtent l="0" t="0" r="0" b="0"/>
                  <wp:docPr id="2042450577" name="Graphic 2042450577" descr="B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us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6850" cy="196850"/>
                          </a:xfrm>
                          <a:prstGeom prst="rect">
                            <a:avLst/>
                          </a:prstGeom>
                        </pic:spPr>
                      </pic:pic>
                    </a:graphicData>
                  </a:graphic>
                </wp:inline>
              </w:drawing>
            </w:r>
          </w:p>
        </w:tc>
        <w:tc>
          <w:tcPr>
            <w:tcW w:w="10039" w:type="dxa"/>
            <w:tcBorders>
              <w:top w:val="single" w:sz="18" w:space="0" w:color="auto"/>
              <w:left w:val="single" w:sz="18" w:space="0" w:color="auto"/>
              <w:bottom w:val="single" w:sz="18" w:space="0" w:color="auto"/>
              <w:right w:val="single" w:sz="18" w:space="0" w:color="auto"/>
            </w:tcBorders>
            <w:vAlign w:val="center"/>
          </w:tcPr>
          <w:p w14:paraId="305D69E7" w14:textId="0BAA1C8A" w:rsidR="002A5F3A" w:rsidRDefault="002A5F3A" w:rsidP="002A5F3A">
            <w:pPr>
              <w:spacing w:after="0" w:line="360" w:lineRule="auto"/>
              <w:jc w:val="both"/>
              <w:rPr>
                <w:rFonts w:ascii="Arial" w:eastAsia="SimSun" w:hAnsi="Arial" w:cs="Arial"/>
                <w:b/>
                <w:color w:val="3366FF"/>
                <w:sz w:val="20"/>
                <w:szCs w:val="20"/>
                <w:lang w:val="en-GB" w:eastAsia="el-GR"/>
              </w:rPr>
            </w:pPr>
            <w:r>
              <w:rPr>
                <w:rFonts w:ascii="Arial" w:eastAsia="SimSun" w:hAnsi="Arial" w:cs="Arial"/>
                <w:b/>
                <w:color w:val="3366FF"/>
                <w:sz w:val="20"/>
                <w:szCs w:val="20"/>
                <w:lang w:val="en-GB" w:eastAsia="el-GR"/>
              </w:rPr>
              <w:t>KUSADASI</w:t>
            </w:r>
            <w:r w:rsidR="00CE1C34">
              <w:rPr>
                <w:rFonts w:ascii="Arial" w:eastAsia="SimSun" w:hAnsi="Arial" w:cs="Arial"/>
                <w:b/>
                <w:color w:val="3366FF"/>
                <w:sz w:val="20"/>
                <w:szCs w:val="20"/>
                <w:lang w:val="en-GB" w:eastAsia="el-GR"/>
              </w:rPr>
              <w:t xml:space="preserve"> – PAMUKKALE</w:t>
            </w:r>
            <w:r w:rsidRPr="00E133F3">
              <w:rPr>
                <w:rFonts w:ascii="Arial" w:eastAsia="SimSun" w:hAnsi="Arial" w:cs="Arial"/>
                <w:b/>
                <w:color w:val="3366FF"/>
                <w:sz w:val="20"/>
                <w:szCs w:val="20"/>
                <w:lang w:val="en-GB" w:eastAsia="el-GR"/>
              </w:rPr>
              <w:t>: (</w:t>
            </w:r>
            <w:r>
              <w:rPr>
                <w:rFonts w:ascii="Arial" w:eastAsia="SimSun" w:hAnsi="Arial" w:cs="Arial"/>
                <w:b/>
                <w:color w:val="3366FF"/>
                <w:sz w:val="20"/>
                <w:szCs w:val="20"/>
                <w:lang w:val="en-GB" w:eastAsia="el-GR"/>
              </w:rPr>
              <w:t xml:space="preserve">BREAKFAST, </w:t>
            </w:r>
            <w:r w:rsidRPr="008D5A1B">
              <w:rPr>
                <w:rFonts w:ascii="Arial" w:eastAsia="SimSun" w:hAnsi="Arial" w:cs="Arial"/>
                <w:b/>
                <w:color w:val="3366FF"/>
                <w:sz w:val="20"/>
                <w:szCs w:val="20"/>
                <w:highlight w:val="yellow"/>
                <w:lang w:val="en-GB" w:eastAsia="el-GR"/>
              </w:rPr>
              <w:t>LUNCH</w:t>
            </w:r>
            <w:r w:rsidR="008D5A1B" w:rsidRPr="008D5A1B">
              <w:rPr>
                <w:rFonts w:ascii="Arial" w:eastAsia="SimSun" w:hAnsi="Arial" w:cs="Arial"/>
                <w:b/>
                <w:color w:val="3366FF"/>
                <w:sz w:val="20"/>
                <w:szCs w:val="20"/>
                <w:highlight w:val="yellow"/>
                <w:lang w:val="en-GB" w:eastAsia="el-GR"/>
              </w:rPr>
              <w:t xml:space="preserve"> AT TANDIRCI DENIZ</w:t>
            </w:r>
            <w:r w:rsidRPr="00E133F3">
              <w:rPr>
                <w:rFonts w:ascii="Arial" w:eastAsia="SimSun" w:hAnsi="Arial" w:cs="Arial"/>
                <w:b/>
                <w:color w:val="3366FF"/>
                <w:sz w:val="20"/>
                <w:szCs w:val="20"/>
                <w:lang w:val="en-GB" w:eastAsia="el-GR"/>
              </w:rPr>
              <w:t xml:space="preserve">, DINNER) </w:t>
            </w:r>
          </w:p>
          <w:p w14:paraId="0AB47F17" w14:textId="77777777" w:rsidR="002A5F3A" w:rsidRPr="00603204" w:rsidRDefault="002A5F3A" w:rsidP="002A5F3A">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eastAsia="SimSun" w:hAnsi="Arial" w:cs="Arial"/>
                <w:sz w:val="20"/>
                <w:szCs w:val="20"/>
                <w:lang w:eastAsia="el-GR"/>
              </w:rPr>
              <w:t>After breakfast w</w:t>
            </w:r>
            <w:r w:rsidRPr="00B018B6">
              <w:rPr>
                <w:rFonts w:ascii="Arial" w:eastAsia="SimSun" w:hAnsi="Arial" w:cs="Arial"/>
                <w:sz w:val="20"/>
                <w:szCs w:val="20"/>
                <w:lang w:eastAsia="el-GR"/>
              </w:rPr>
              <w:t>e will commence with sightseeing, covering the following</w:t>
            </w:r>
            <w:r>
              <w:rPr>
                <w:rFonts w:ascii="Arial" w:eastAsia="SimSun" w:hAnsi="Arial" w:cs="Arial"/>
                <w:sz w:val="20"/>
                <w:szCs w:val="20"/>
                <w:lang w:eastAsia="el-GR"/>
              </w:rPr>
              <w:t xml:space="preserve">. </w:t>
            </w:r>
          </w:p>
          <w:p w14:paraId="392A7254" w14:textId="77777777" w:rsidR="00FA5CAA" w:rsidRDefault="002A5F3A" w:rsidP="00FA5CAA">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hAnsi="Arial" w:cs="Arial"/>
                <w:sz w:val="20"/>
                <w:szCs w:val="20"/>
                <w:lang w:eastAsia="el-GR"/>
              </w:rPr>
              <w:t>English</w:t>
            </w:r>
            <w:r w:rsidRPr="00392771">
              <w:rPr>
                <w:rFonts w:ascii="Arial" w:hAnsi="Arial" w:cs="Arial"/>
                <w:sz w:val="20"/>
                <w:szCs w:val="20"/>
                <w:lang w:eastAsia="el-GR"/>
              </w:rPr>
              <w:t xml:space="preserve"> speaking tour director &amp; </w:t>
            </w:r>
            <w:r>
              <w:rPr>
                <w:rFonts w:ascii="Arial" w:hAnsi="Arial" w:cs="Arial"/>
                <w:sz w:val="20"/>
                <w:szCs w:val="20"/>
                <w:lang w:eastAsia="el-GR"/>
              </w:rPr>
              <w:t>C</w:t>
            </w:r>
            <w:r w:rsidRPr="00392771">
              <w:rPr>
                <w:rFonts w:ascii="Arial" w:hAnsi="Arial" w:cs="Arial"/>
                <w:sz w:val="20"/>
                <w:szCs w:val="20"/>
                <w:lang w:eastAsia="el-GR"/>
              </w:rPr>
              <w:t>oach is included</w:t>
            </w:r>
            <w:r>
              <w:rPr>
                <w:rFonts w:ascii="Arial" w:hAnsi="Arial" w:cs="Arial"/>
                <w:sz w:val="20"/>
                <w:szCs w:val="20"/>
                <w:lang w:eastAsia="el-GR"/>
              </w:rPr>
              <w:t xml:space="preserve">: </w:t>
            </w:r>
          </w:p>
          <w:p w14:paraId="76006FDE" w14:textId="77777777" w:rsidR="00FA5CAA" w:rsidRDefault="00FA5CAA" w:rsidP="00FA5CAA">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FA5CAA">
              <w:rPr>
                <w:rFonts w:ascii="Arial" w:eastAsia="SimSun" w:hAnsi="Arial" w:cs="Arial"/>
                <w:b/>
                <w:sz w:val="20"/>
                <w:szCs w:val="20"/>
                <w:lang w:eastAsia="el-GR"/>
              </w:rPr>
              <w:t>Leather Outlet Center &amp; Leather Fashion Show</w:t>
            </w:r>
            <w:r w:rsidRPr="00FA5CAA">
              <w:rPr>
                <w:rFonts w:ascii="Arial" w:eastAsia="SimSun" w:hAnsi="Arial" w:cs="Arial"/>
                <w:sz w:val="20"/>
                <w:szCs w:val="20"/>
                <w:lang w:eastAsia="el-GR"/>
              </w:rPr>
              <w:t xml:space="preserve"> (Admission is not required/60 min suggested time), unveiling Elegance at the Leather Oasis! Embark on a stylish journey as we kick off our day with a vibrant fashion show, spotlighting exquisite leather creations crafted in Turkey. Immerse yourself in the world of high-quality leather at a top-notch outlet shopping center—where fashion meets culture. </w:t>
            </w:r>
          </w:p>
          <w:p w14:paraId="701FC7E5" w14:textId="77777777" w:rsidR="00FA5CAA" w:rsidRDefault="00FA5CAA" w:rsidP="00FA5CAA">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FA5CAA">
              <w:rPr>
                <w:rFonts w:ascii="Arial" w:hAnsi="Arial" w:cs="Arial"/>
                <w:b/>
                <w:noProof/>
                <w:sz w:val="20"/>
                <w:szCs w:val="20"/>
              </w:rPr>
              <w:t xml:space="preserve">Pamukkale (Cotton Castle) &amp; Hierapolis Ancient City </w:t>
            </w:r>
            <w:r w:rsidRPr="00FA5CAA">
              <w:rPr>
                <w:rFonts w:ascii="Arial" w:hAnsi="Arial" w:cs="Arial"/>
                <w:noProof/>
                <w:sz w:val="20"/>
                <w:szCs w:val="20"/>
              </w:rPr>
              <w:t xml:space="preserve">(Admission is included/90min suggested time) </w:t>
            </w:r>
            <w:r w:rsidRPr="00FA5CAA">
              <w:rPr>
                <w:rFonts w:ascii="Arial" w:hAnsi="Arial" w:cs="Arial"/>
                <w:b/>
                <w:noProof/>
                <w:sz w:val="20"/>
                <w:szCs w:val="20"/>
              </w:rPr>
              <w:t>,</w:t>
            </w:r>
            <w:r w:rsidRPr="00FA5CAA">
              <w:rPr>
                <w:rFonts w:ascii="Arial" w:hAnsi="Arial" w:cs="Arial"/>
                <w:noProof/>
                <w:sz w:val="20"/>
                <w:szCs w:val="20"/>
              </w:rPr>
              <w:t xml:space="preserve"> visit the extensive ruins of Hierapolis- known for its thermal baths and health centre. Thereafter, see “Cotton Castle” or Pamukkale’s magical and unique terraces &amp; castles created by deposits of white limestone from thermal springs.</w:t>
            </w:r>
          </w:p>
          <w:p w14:paraId="2C0298AA" w14:textId="4CCD0403" w:rsidR="00FA5CAA" w:rsidRPr="00FA5CAA" w:rsidRDefault="00FA5CAA" w:rsidP="00FA5CAA">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FA5CAA">
              <w:rPr>
                <w:rFonts w:ascii="Arial" w:hAnsi="Arial" w:cs="Arial"/>
                <w:bCs/>
                <w:noProof/>
                <w:sz w:val="20"/>
                <w:szCs w:val="20"/>
              </w:rPr>
              <w:t xml:space="preserve">Ps: Tonight we will stay at Thermal Hotel, thermal spring water is a unique source of health that is rich in minerals and is avaliale in an indoor &amp; outdoor pool without any chemical processing. Our hotel is offering natural healing waters in a sterile and pleasant enviroment for your health and beauty. Using the pool service is complimentry for our guests. </w:t>
            </w:r>
          </w:p>
          <w:p w14:paraId="49933DC9" w14:textId="00719822" w:rsidR="00FA5CAA" w:rsidRPr="00FA5CAA" w:rsidRDefault="00FA5CAA" w:rsidP="002A5F3A">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hAnsi="Arial" w:cs="Arial"/>
                <w:bCs/>
                <w:noProof/>
                <w:sz w:val="20"/>
                <w:szCs w:val="20"/>
              </w:rPr>
              <w:lastRenderedPageBreak/>
              <w:t xml:space="preserve">Dinner and overnight in Pamukkale </w:t>
            </w:r>
          </w:p>
        </w:tc>
      </w:tr>
      <w:tr w:rsidR="00FA5CAA" w:rsidRPr="00CC4F81" w14:paraId="35071BD6" w14:textId="77777777" w:rsidTr="00E40F52">
        <w:trPr>
          <w:trHeight w:val="141"/>
          <w:jc w:val="center"/>
        </w:trPr>
        <w:tc>
          <w:tcPr>
            <w:tcW w:w="686" w:type="dxa"/>
            <w:tcBorders>
              <w:top w:val="single" w:sz="18" w:space="0" w:color="auto"/>
              <w:left w:val="single" w:sz="18" w:space="0" w:color="auto"/>
              <w:bottom w:val="single" w:sz="18" w:space="0" w:color="auto"/>
              <w:right w:val="single" w:sz="18" w:space="0" w:color="auto"/>
            </w:tcBorders>
            <w:vAlign w:val="center"/>
          </w:tcPr>
          <w:p w14:paraId="3A5179A0" w14:textId="38A99891" w:rsidR="00FA5CAA" w:rsidRDefault="00FA5CAA" w:rsidP="00FA5CAA">
            <w:pPr>
              <w:spacing w:after="0" w:line="360" w:lineRule="auto"/>
              <w:ind w:right="-54"/>
              <w:jc w:val="center"/>
              <w:rPr>
                <w:rFonts w:ascii="Arial" w:eastAsia="SimSun" w:hAnsi="Arial" w:cs="Arial"/>
                <w:b/>
                <w:sz w:val="20"/>
                <w:szCs w:val="20"/>
              </w:rPr>
            </w:pPr>
            <w:r w:rsidRPr="00667CDB">
              <w:rPr>
                <w:rFonts w:ascii="Arial" w:eastAsia="SimSun" w:hAnsi="Arial" w:cs="Arial"/>
                <w:b/>
                <w:sz w:val="20"/>
                <w:szCs w:val="20"/>
              </w:rPr>
              <w:lastRenderedPageBreak/>
              <w:t>D</w:t>
            </w:r>
            <w:r>
              <w:rPr>
                <w:rFonts w:ascii="Arial" w:eastAsia="SimSun" w:hAnsi="Arial" w:cs="Arial"/>
                <w:b/>
                <w:sz w:val="20"/>
                <w:szCs w:val="20"/>
              </w:rPr>
              <w:t xml:space="preserve"> 04</w:t>
            </w:r>
          </w:p>
          <w:p w14:paraId="145DD5BB" w14:textId="0747E765" w:rsidR="00FA5CAA" w:rsidRPr="00667CDB" w:rsidRDefault="00FA5CAA" w:rsidP="00FA5CAA">
            <w:pPr>
              <w:spacing w:after="0" w:line="360" w:lineRule="auto"/>
              <w:ind w:right="-54"/>
              <w:jc w:val="center"/>
              <w:rPr>
                <w:rFonts w:ascii="Arial" w:eastAsia="SimSun" w:hAnsi="Arial" w:cs="Arial"/>
                <w:b/>
                <w:sz w:val="20"/>
                <w:szCs w:val="20"/>
              </w:rPr>
            </w:pPr>
            <w:r w:rsidRPr="00667CDB">
              <w:rPr>
                <w:rFonts w:ascii="Arial" w:eastAsia="SimSun" w:hAnsi="Arial" w:cs="Arial"/>
                <w:b/>
                <w:noProof/>
                <w:sz w:val="20"/>
                <w:szCs w:val="20"/>
              </w:rPr>
              <w:drawing>
                <wp:inline distT="0" distB="0" distL="0" distR="0" wp14:anchorId="6C84D0FA" wp14:editId="3E51E501">
                  <wp:extent cx="196850" cy="196850"/>
                  <wp:effectExtent l="0" t="0" r="0" b="0"/>
                  <wp:docPr id="1005895339" name="Graphic 1005895339" descr="B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us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6850" cy="196850"/>
                          </a:xfrm>
                          <a:prstGeom prst="rect">
                            <a:avLst/>
                          </a:prstGeom>
                        </pic:spPr>
                      </pic:pic>
                    </a:graphicData>
                  </a:graphic>
                </wp:inline>
              </w:drawing>
            </w:r>
          </w:p>
        </w:tc>
        <w:tc>
          <w:tcPr>
            <w:tcW w:w="10039" w:type="dxa"/>
            <w:tcBorders>
              <w:top w:val="single" w:sz="18" w:space="0" w:color="auto"/>
              <w:left w:val="single" w:sz="18" w:space="0" w:color="auto"/>
              <w:bottom w:val="single" w:sz="18" w:space="0" w:color="auto"/>
              <w:right w:val="single" w:sz="18" w:space="0" w:color="auto"/>
            </w:tcBorders>
            <w:vAlign w:val="center"/>
          </w:tcPr>
          <w:p w14:paraId="66CB3DA3" w14:textId="4E5E8573" w:rsidR="00FA5CAA" w:rsidRDefault="00FA5CAA" w:rsidP="00FA5CAA">
            <w:pPr>
              <w:spacing w:after="0" w:line="360" w:lineRule="auto"/>
              <w:jc w:val="both"/>
              <w:rPr>
                <w:rFonts w:ascii="Arial" w:eastAsia="SimSun" w:hAnsi="Arial" w:cs="Arial"/>
                <w:b/>
                <w:color w:val="3366FF"/>
                <w:sz w:val="20"/>
                <w:szCs w:val="20"/>
                <w:lang w:val="en-GB" w:eastAsia="el-GR"/>
              </w:rPr>
            </w:pPr>
            <w:r>
              <w:rPr>
                <w:rFonts w:ascii="Arial" w:eastAsia="SimSun" w:hAnsi="Arial" w:cs="Arial"/>
                <w:b/>
                <w:color w:val="3366FF"/>
                <w:sz w:val="20"/>
                <w:szCs w:val="20"/>
                <w:lang w:val="en-GB" w:eastAsia="el-GR"/>
              </w:rPr>
              <w:t>PAMUKKALE – DEMRE – ANTALYA</w:t>
            </w:r>
            <w:r w:rsidRPr="00E133F3">
              <w:rPr>
                <w:rFonts w:ascii="Arial" w:eastAsia="SimSun" w:hAnsi="Arial" w:cs="Arial"/>
                <w:b/>
                <w:color w:val="3366FF"/>
                <w:sz w:val="20"/>
                <w:szCs w:val="20"/>
                <w:lang w:val="en-GB" w:eastAsia="el-GR"/>
              </w:rPr>
              <w:t>: (</w:t>
            </w:r>
            <w:r>
              <w:rPr>
                <w:rFonts w:ascii="Arial" w:eastAsia="SimSun" w:hAnsi="Arial" w:cs="Arial"/>
                <w:b/>
                <w:color w:val="3366FF"/>
                <w:sz w:val="20"/>
                <w:szCs w:val="20"/>
                <w:lang w:val="en-GB" w:eastAsia="el-GR"/>
              </w:rPr>
              <w:t xml:space="preserve">BREAKFAST, </w:t>
            </w:r>
            <w:r w:rsidRPr="008D5A1B">
              <w:rPr>
                <w:rFonts w:ascii="Arial" w:eastAsia="SimSun" w:hAnsi="Arial" w:cs="Arial"/>
                <w:b/>
                <w:color w:val="3366FF"/>
                <w:sz w:val="20"/>
                <w:szCs w:val="20"/>
                <w:highlight w:val="yellow"/>
                <w:lang w:val="en-GB" w:eastAsia="el-GR"/>
              </w:rPr>
              <w:t>LUNCH</w:t>
            </w:r>
            <w:r w:rsidR="008D5A1B" w:rsidRPr="008D5A1B">
              <w:rPr>
                <w:rFonts w:ascii="Arial" w:eastAsia="SimSun" w:hAnsi="Arial" w:cs="Arial"/>
                <w:b/>
                <w:color w:val="3366FF"/>
                <w:sz w:val="20"/>
                <w:szCs w:val="20"/>
                <w:highlight w:val="yellow"/>
                <w:lang w:val="en-GB" w:eastAsia="el-GR"/>
              </w:rPr>
              <w:t xml:space="preserve"> FISH MEAL</w:t>
            </w:r>
            <w:r w:rsidRPr="00E133F3">
              <w:rPr>
                <w:rFonts w:ascii="Arial" w:eastAsia="SimSun" w:hAnsi="Arial" w:cs="Arial"/>
                <w:b/>
                <w:color w:val="3366FF"/>
                <w:sz w:val="20"/>
                <w:szCs w:val="20"/>
                <w:lang w:val="en-GB" w:eastAsia="el-GR"/>
              </w:rPr>
              <w:t xml:space="preserve">, DINNER) </w:t>
            </w:r>
          </w:p>
          <w:p w14:paraId="1E089419" w14:textId="77777777" w:rsidR="00FA5CAA" w:rsidRPr="00603204" w:rsidRDefault="00FA5CAA" w:rsidP="00FA5CAA">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eastAsia="SimSun" w:hAnsi="Arial" w:cs="Arial"/>
                <w:sz w:val="20"/>
                <w:szCs w:val="20"/>
                <w:lang w:eastAsia="el-GR"/>
              </w:rPr>
              <w:t>After breakfast w</w:t>
            </w:r>
            <w:r w:rsidRPr="00B018B6">
              <w:rPr>
                <w:rFonts w:ascii="Arial" w:eastAsia="SimSun" w:hAnsi="Arial" w:cs="Arial"/>
                <w:sz w:val="20"/>
                <w:szCs w:val="20"/>
                <w:lang w:eastAsia="el-GR"/>
              </w:rPr>
              <w:t>e will commence with sightseeing, covering the following</w:t>
            </w:r>
            <w:r>
              <w:rPr>
                <w:rFonts w:ascii="Arial" w:eastAsia="SimSun" w:hAnsi="Arial" w:cs="Arial"/>
                <w:sz w:val="20"/>
                <w:szCs w:val="20"/>
                <w:lang w:eastAsia="el-GR"/>
              </w:rPr>
              <w:t xml:space="preserve">. </w:t>
            </w:r>
          </w:p>
          <w:p w14:paraId="15B6B4E8" w14:textId="77777777" w:rsidR="00FA5CAA" w:rsidRDefault="00FA5CAA" w:rsidP="00FA5CAA">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hAnsi="Arial" w:cs="Arial"/>
                <w:sz w:val="20"/>
                <w:szCs w:val="20"/>
                <w:lang w:eastAsia="el-GR"/>
              </w:rPr>
              <w:t>English</w:t>
            </w:r>
            <w:r w:rsidRPr="00392771">
              <w:rPr>
                <w:rFonts w:ascii="Arial" w:hAnsi="Arial" w:cs="Arial"/>
                <w:sz w:val="20"/>
                <w:szCs w:val="20"/>
                <w:lang w:eastAsia="el-GR"/>
              </w:rPr>
              <w:t xml:space="preserve"> speaking tour director &amp; </w:t>
            </w:r>
            <w:r>
              <w:rPr>
                <w:rFonts w:ascii="Arial" w:hAnsi="Arial" w:cs="Arial"/>
                <w:sz w:val="20"/>
                <w:szCs w:val="20"/>
                <w:lang w:eastAsia="el-GR"/>
              </w:rPr>
              <w:t>C</w:t>
            </w:r>
            <w:r w:rsidRPr="00392771">
              <w:rPr>
                <w:rFonts w:ascii="Arial" w:hAnsi="Arial" w:cs="Arial"/>
                <w:sz w:val="20"/>
                <w:szCs w:val="20"/>
                <w:lang w:eastAsia="el-GR"/>
              </w:rPr>
              <w:t>oach is included</w:t>
            </w:r>
            <w:r>
              <w:rPr>
                <w:rFonts w:ascii="Arial" w:hAnsi="Arial" w:cs="Arial"/>
                <w:sz w:val="20"/>
                <w:szCs w:val="20"/>
                <w:lang w:eastAsia="el-GR"/>
              </w:rPr>
              <w:t xml:space="preserve">: </w:t>
            </w:r>
          </w:p>
          <w:p w14:paraId="7B401A5F" w14:textId="77777777" w:rsidR="00FA5CAA" w:rsidRDefault="00FA5CAA" w:rsidP="00FA5CAA">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proofErr w:type="spellStart"/>
            <w:r w:rsidRPr="00FA5CAA">
              <w:rPr>
                <w:rFonts w:ascii="Arial" w:eastAsia="SimSun" w:hAnsi="Arial" w:cs="Arial"/>
                <w:b/>
                <w:sz w:val="20"/>
                <w:szCs w:val="20"/>
                <w:lang w:eastAsia="el-GR"/>
              </w:rPr>
              <w:t>Kekova</w:t>
            </w:r>
            <w:proofErr w:type="spellEnd"/>
            <w:r w:rsidRPr="00FA5CAA">
              <w:rPr>
                <w:rFonts w:ascii="Arial" w:eastAsia="SimSun" w:hAnsi="Arial" w:cs="Arial"/>
                <w:b/>
                <w:sz w:val="20"/>
                <w:szCs w:val="20"/>
                <w:lang w:eastAsia="el-GR"/>
              </w:rPr>
              <w:t xml:space="preserve"> Island &amp; Sunken City Boat Tour</w:t>
            </w:r>
            <w:r w:rsidRPr="00FA5CAA">
              <w:rPr>
                <w:rFonts w:ascii="Arial" w:eastAsia="SimSun" w:hAnsi="Arial" w:cs="Arial"/>
                <w:sz w:val="20"/>
                <w:szCs w:val="20"/>
                <w:lang w:eastAsia="el-GR"/>
              </w:rPr>
              <w:t xml:space="preserve"> </w:t>
            </w:r>
            <w:r w:rsidRPr="00FA5CAA">
              <w:rPr>
                <w:rFonts w:ascii="Arial" w:hAnsi="Arial" w:cs="Arial"/>
                <w:sz w:val="20"/>
                <w:szCs w:val="20"/>
              </w:rPr>
              <w:t>(Admission is included</w:t>
            </w:r>
            <w:r>
              <w:rPr>
                <w:rFonts w:ascii="Arial" w:hAnsi="Arial" w:cs="Arial"/>
                <w:sz w:val="20"/>
                <w:szCs w:val="20"/>
              </w:rPr>
              <w:t>/</w:t>
            </w:r>
            <w:r w:rsidRPr="00FA5CAA">
              <w:rPr>
                <w:rFonts w:ascii="Arial" w:hAnsi="Arial" w:cs="Arial"/>
                <w:sz w:val="20"/>
                <w:szCs w:val="20"/>
              </w:rPr>
              <w:t xml:space="preserve">boat tour), during our boat tour we will see Villages of </w:t>
            </w:r>
            <w:proofErr w:type="spellStart"/>
            <w:r w:rsidRPr="00FA5CAA">
              <w:rPr>
                <w:rFonts w:ascii="Arial" w:hAnsi="Arial" w:cs="Arial"/>
                <w:sz w:val="20"/>
                <w:szCs w:val="20"/>
              </w:rPr>
              <w:t>Kalekoy</w:t>
            </w:r>
            <w:proofErr w:type="spellEnd"/>
            <w:r w:rsidRPr="00FA5CAA">
              <w:rPr>
                <w:rFonts w:ascii="Arial" w:hAnsi="Arial" w:cs="Arial"/>
                <w:sz w:val="20"/>
                <w:szCs w:val="20"/>
              </w:rPr>
              <w:t xml:space="preserve">, </w:t>
            </w:r>
            <w:proofErr w:type="spellStart"/>
            <w:r w:rsidRPr="00FA5CAA">
              <w:rPr>
                <w:rFonts w:ascii="Arial" w:hAnsi="Arial" w:cs="Arial"/>
                <w:sz w:val="20"/>
                <w:szCs w:val="20"/>
              </w:rPr>
              <w:t>Ucagiz</w:t>
            </w:r>
            <w:proofErr w:type="spellEnd"/>
            <w:r w:rsidRPr="00FA5CAA">
              <w:rPr>
                <w:rFonts w:ascii="Arial" w:hAnsi="Arial" w:cs="Arial"/>
                <w:sz w:val="20"/>
                <w:szCs w:val="20"/>
              </w:rPr>
              <w:t xml:space="preserve">, ruins of several ancient Lycian villages. Today this is a popular spot for boat trips that will take you around the island to see the sunken remains. </w:t>
            </w:r>
          </w:p>
          <w:p w14:paraId="38E0B764" w14:textId="77777777" w:rsidR="00FA5CAA" w:rsidRDefault="00FA5CAA" w:rsidP="00FA5CAA">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proofErr w:type="spellStart"/>
            <w:r w:rsidRPr="00FA5CAA">
              <w:rPr>
                <w:rFonts w:ascii="Arial" w:eastAsia="SimSun" w:hAnsi="Arial" w:cs="Arial"/>
                <w:b/>
                <w:sz w:val="20"/>
                <w:szCs w:val="20"/>
                <w:lang w:eastAsia="el-GR"/>
              </w:rPr>
              <w:t>Demre</w:t>
            </w:r>
            <w:proofErr w:type="spellEnd"/>
            <w:r w:rsidRPr="00FA5CAA">
              <w:rPr>
                <w:rFonts w:ascii="Arial" w:eastAsia="SimSun" w:hAnsi="Arial" w:cs="Arial"/>
                <w:b/>
                <w:sz w:val="20"/>
                <w:szCs w:val="20"/>
                <w:lang w:eastAsia="el-GR"/>
              </w:rPr>
              <w:t xml:space="preserve"> Town &amp; St. Nicholas Church</w:t>
            </w:r>
            <w:r w:rsidRPr="00FA5CAA">
              <w:rPr>
                <w:rFonts w:ascii="Arial" w:eastAsia="SimSun" w:hAnsi="Arial" w:cs="Arial"/>
                <w:sz w:val="20"/>
                <w:szCs w:val="20"/>
                <w:lang w:eastAsia="el-GR"/>
              </w:rPr>
              <w:t xml:space="preserve"> (Admission is include/60min suggested time), </w:t>
            </w:r>
            <w:proofErr w:type="spellStart"/>
            <w:r w:rsidRPr="00FA5CAA">
              <w:rPr>
                <w:rFonts w:ascii="Arial" w:eastAsia="SimSun" w:hAnsi="Arial" w:cs="Arial"/>
                <w:sz w:val="20"/>
                <w:szCs w:val="20"/>
                <w:lang w:eastAsia="el-GR"/>
              </w:rPr>
              <w:t>Demre</w:t>
            </w:r>
            <w:proofErr w:type="spellEnd"/>
            <w:r w:rsidRPr="00FA5CAA">
              <w:rPr>
                <w:rFonts w:ascii="Arial" w:eastAsia="SimSun" w:hAnsi="Arial" w:cs="Arial"/>
                <w:sz w:val="20"/>
                <w:szCs w:val="20"/>
                <w:lang w:eastAsia="el-GR"/>
              </w:rPr>
              <w:t xml:space="preserve"> Town, situated along Turkey's enchanting Mediterranean coast, holds a treasure trove of history and intrigue. Notably, it is home to the legendary St. Nicholas Church, where the esteemed figure of St. Nicholas, known as the inspiration behind Santa Claus, once served as a bishop in Anatolia.</w:t>
            </w:r>
          </w:p>
          <w:p w14:paraId="05908622" w14:textId="77777777" w:rsidR="00FA5CAA" w:rsidRDefault="00FA5CAA" w:rsidP="00FA5CAA">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FA5CAA">
              <w:rPr>
                <w:rFonts w:ascii="Arial" w:eastAsia="SimSun" w:hAnsi="Arial" w:cs="Arial"/>
                <w:b/>
                <w:sz w:val="20"/>
                <w:szCs w:val="20"/>
                <w:lang w:eastAsia="el-GR"/>
              </w:rPr>
              <w:t>Myra Ancient City</w:t>
            </w:r>
            <w:r w:rsidRPr="00FA5CAA">
              <w:rPr>
                <w:rFonts w:ascii="Arial" w:eastAsia="SimSun" w:hAnsi="Arial" w:cs="Arial"/>
                <w:sz w:val="20"/>
                <w:szCs w:val="20"/>
                <w:lang w:eastAsia="el-GR"/>
              </w:rPr>
              <w:t xml:space="preserve"> (Admission is include/60min suggested time), </w:t>
            </w:r>
            <w:r w:rsidRPr="00FA5CAA">
              <w:rPr>
                <w:rFonts w:ascii="Arial" w:eastAsia="SimSun" w:hAnsi="Arial" w:cs="Arial"/>
                <w:bCs/>
                <w:sz w:val="20"/>
                <w:szCs w:val="20"/>
                <w:lang w:eastAsia="el-GR"/>
              </w:rPr>
              <w:t xml:space="preserve">it was the seat of power for the revered Saint Nicholas, better known as Santa Claus. As the bishop of Myra in the 4th century, Saint Nicholas left </w:t>
            </w:r>
            <w:proofErr w:type="gramStart"/>
            <w:r w:rsidRPr="00FA5CAA">
              <w:rPr>
                <w:rFonts w:ascii="Arial" w:eastAsia="SimSun" w:hAnsi="Arial" w:cs="Arial"/>
                <w:bCs/>
                <w:sz w:val="20"/>
                <w:szCs w:val="20"/>
                <w:lang w:eastAsia="el-GR"/>
              </w:rPr>
              <w:t>a lasting legacy</w:t>
            </w:r>
            <w:proofErr w:type="gramEnd"/>
            <w:r w:rsidRPr="00FA5CAA">
              <w:rPr>
                <w:rFonts w:ascii="Arial" w:eastAsia="SimSun" w:hAnsi="Arial" w:cs="Arial"/>
                <w:bCs/>
                <w:sz w:val="20"/>
                <w:szCs w:val="20"/>
                <w:lang w:eastAsia="el-GR"/>
              </w:rPr>
              <w:t xml:space="preserve"> of generosity and kindness, inspiring the beloved figure of Santa Claus we know today.</w:t>
            </w:r>
          </w:p>
          <w:p w14:paraId="6EDD25FC" w14:textId="6D342C33" w:rsidR="00FA5CAA" w:rsidRPr="00FA5CAA" w:rsidRDefault="00FA5CAA" w:rsidP="00FA5CAA">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FA5CAA">
              <w:rPr>
                <w:rFonts w:ascii="Arial" w:hAnsi="Arial" w:cs="Arial"/>
                <w:bCs/>
                <w:noProof/>
                <w:sz w:val="20"/>
                <w:szCs w:val="20"/>
              </w:rPr>
              <w:t xml:space="preserve">Dinner and overnight in Antalya </w:t>
            </w:r>
          </w:p>
        </w:tc>
      </w:tr>
      <w:tr w:rsidR="00FA5CAA" w:rsidRPr="00CC4F81" w14:paraId="1250DCF9" w14:textId="77777777" w:rsidTr="00E40F52">
        <w:trPr>
          <w:trHeight w:val="141"/>
          <w:jc w:val="center"/>
        </w:trPr>
        <w:tc>
          <w:tcPr>
            <w:tcW w:w="686" w:type="dxa"/>
            <w:tcBorders>
              <w:top w:val="single" w:sz="18" w:space="0" w:color="auto"/>
              <w:left w:val="single" w:sz="18" w:space="0" w:color="auto"/>
              <w:bottom w:val="single" w:sz="18" w:space="0" w:color="auto"/>
              <w:right w:val="single" w:sz="18" w:space="0" w:color="auto"/>
            </w:tcBorders>
            <w:vAlign w:val="center"/>
          </w:tcPr>
          <w:p w14:paraId="3E07E7F8" w14:textId="6F80E3BD" w:rsidR="00FA5CAA" w:rsidRDefault="00FA5CAA" w:rsidP="00FA5CAA">
            <w:pPr>
              <w:spacing w:after="0" w:line="360" w:lineRule="auto"/>
              <w:ind w:right="-54"/>
              <w:jc w:val="center"/>
              <w:rPr>
                <w:rFonts w:ascii="Arial" w:eastAsia="SimSun" w:hAnsi="Arial" w:cs="Arial"/>
                <w:b/>
                <w:sz w:val="20"/>
                <w:szCs w:val="20"/>
              </w:rPr>
            </w:pPr>
            <w:r w:rsidRPr="00667CDB">
              <w:rPr>
                <w:rFonts w:ascii="Arial" w:eastAsia="SimSun" w:hAnsi="Arial" w:cs="Arial"/>
                <w:b/>
                <w:sz w:val="20"/>
                <w:szCs w:val="20"/>
              </w:rPr>
              <w:t>D</w:t>
            </w:r>
            <w:r>
              <w:rPr>
                <w:rFonts w:ascii="Arial" w:eastAsia="SimSun" w:hAnsi="Arial" w:cs="Arial"/>
                <w:b/>
                <w:sz w:val="20"/>
                <w:szCs w:val="20"/>
              </w:rPr>
              <w:t xml:space="preserve"> 05</w:t>
            </w:r>
          </w:p>
          <w:p w14:paraId="45B21405" w14:textId="61CEAB08" w:rsidR="00FA5CAA" w:rsidRPr="00667CDB" w:rsidRDefault="00FA5CAA" w:rsidP="00FA5CAA">
            <w:pPr>
              <w:spacing w:after="0" w:line="360" w:lineRule="auto"/>
              <w:ind w:right="-54"/>
              <w:jc w:val="center"/>
              <w:rPr>
                <w:rFonts w:ascii="Arial" w:eastAsia="SimSun" w:hAnsi="Arial" w:cs="Arial"/>
                <w:b/>
                <w:sz w:val="20"/>
                <w:szCs w:val="20"/>
              </w:rPr>
            </w:pPr>
            <w:r w:rsidRPr="00667CDB">
              <w:rPr>
                <w:rFonts w:ascii="Arial" w:eastAsia="SimSun" w:hAnsi="Arial" w:cs="Arial"/>
                <w:b/>
                <w:noProof/>
                <w:sz w:val="20"/>
                <w:szCs w:val="20"/>
              </w:rPr>
              <w:drawing>
                <wp:inline distT="0" distB="0" distL="0" distR="0" wp14:anchorId="508442AC" wp14:editId="7CFEA87B">
                  <wp:extent cx="196850" cy="196850"/>
                  <wp:effectExtent l="0" t="0" r="0" b="0"/>
                  <wp:docPr id="349749015" name="Graphic 349749015" descr="B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us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6850" cy="196850"/>
                          </a:xfrm>
                          <a:prstGeom prst="rect">
                            <a:avLst/>
                          </a:prstGeom>
                        </pic:spPr>
                      </pic:pic>
                    </a:graphicData>
                  </a:graphic>
                </wp:inline>
              </w:drawing>
            </w:r>
          </w:p>
        </w:tc>
        <w:tc>
          <w:tcPr>
            <w:tcW w:w="10039" w:type="dxa"/>
            <w:tcBorders>
              <w:top w:val="single" w:sz="18" w:space="0" w:color="auto"/>
              <w:left w:val="single" w:sz="18" w:space="0" w:color="auto"/>
              <w:bottom w:val="single" w:sz="18" w:space="0" w:color="auto"/>
              <w:right w:val="single" w:sz="18" w:space="0" w:color="auto"/>
            </w:tcBorders>
            <w:vAlign w:val="center"/>
          </w:tcPr>
          <w:p w14:paraId="50927B62" w14:textId="56B3F809" w:rsidR="00FA5CAA" w:rsidRDefault="00FA5CAA" w:rsidP="00FA5CAA">
            <w:pPr>
              <w:spacing w:after="0" w:line="360" w:lineRule="auto"/>
              <w:jc w:val="both"/>
              <w:rPr>
                <w:rFonts w:ascii="Arial" w:eastAsia="SimSun" w:hAnsi="Arial" w:cs="Arial"/>
                <w:b/>
                <w:color w:val="3366FF"/>
                <w:sz w:val="20"/>
                <w:szCs w:val="20"/>
                <w:lang w:val="en-GB" w:eastAsia="el-GR"/>
              </w:rPr>
            </w:pPr>
            <w:r>
              <w:rPr>
                <w:rFonts w:ascii="Arial" w:eastAsia="SimSun" w:hAnsi="Arial" w:cs="Arial"/>
                <w:b/>
                <w:color w:val="3366FF"/>
                <w:sz w:val="20"/>
                <w:szCs w:val="20"/>
                <w:lang w:val="en-GB" w:eastAsia="el-GR"/>
              </w:rPr>
              <w:t>ANTALYA – KONYA – CAPPADOCIA</w:t>
            </w:r>
            <w:r w:rsidRPr="00E133F3">
              <w:rPr>
                <w:rFonts w:ascii="Arial" w:eastAsia="SimSun" w:hAnsi="Arial" w:cs="Arial"/>
                <w:b/>
                <w:color w:val="3366FF"/>
                <w:sz w:val="20"/>
                <w:szCs w:val="20"/>
                <w:lang w:val="en-GB" w:eastAsia="el-GR"/>
              </w:rPr>
              <w:t>: (</w:t>
            </w:r>
            <w:r>
              <w:rPr>
                <w:rFonts w:ascii="Arial" w:eastAsia="SimSun" w:hAnsi="Arial" w:cs="Arial"/>
                <w:b/>
                <w:color w:val="3366FF"/>
                <w:sz w:val="20"/>
                <w:szCs w:val="20"/>
                <w:lang w:val="en-GB" w:eastAsia="el-GR"/>
              </w:rPr>
              <w:t xml:space="preserve">BREAKFAST, </w:t>
            </w:r>
            <w:r w:rsidRPr="008D5A1B">
              <w:rPr>
                <w:rFonts w:ascii="Arial" w:eastAsia="SimSun" w:hAnsi="Arial" w:cs="Arial"/>
                <w:b/>
                <w:color w:val="3366FF"/>
                <w:sz w:val="20"/>
                <w:szCs w:val="20"/>
                <w:highlight w:val="yellow"/>
                <w:lang w:val="en-GB" w:eastAsia="el-GR"/>
              </w:rPr>
              <w:t>LUNCH</w:t>
            </w:r>
            <w:r w:rsidR="008D5A1B" w:rsidRPr="008D5A1B">
              <w:rPr>
                <w:rFonts w:ascii="Arial" w:eastAsia="SimSun" w:hAnsi="Arial" w:cs="Arial"/>
                <w:b/>
                <w:color w:val="3366FF"/>
                <w:sz w:val="20"/>
                <w:szCs w:val="20"/>
                <w:highlight w:val="yellow"/>
                <w:lang w:val="en-GB" w:eastAsia="el-GR"/>
              </w:rPr>
              <w:t xml:space="preserve"> TURKISH TAPAN MENU</w:t>
            </w:r>
            <w:r w:rsidRPr="00E133F3">
              <w:rPr>
                <w:rFonts w:ascii="Arial" w:eastAsia="SimSun" w:hAnsi="Arial" w:cs="Arial"/>
                <w:b/>
                <w:color w:val="3366FF"/>
                <w:sz w:val="20"/>
                <w:szCs w:val="20"/>
                <w:lang w:val="en-GB" w:eastAsia="el-GR"/>
              </w:rPr>
              <w:t xml:space="preserve">, DINNER) </w:t>
            </w:r>
          </w:p>
          <w:p w14:paraId="1E942C74" w14:textId="77777777" w:rsidR="00FA5CAA" w:rsidRPr="00603204" w:rsidRDefault="00FA5CAA" w:rsidP="00FA5CAA">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eastAsia="SimSun" w:hAnsi="Arial" w:cs="Arial"/>
                <w:sz w:val="20"/>
                <w:szCs w:val="20"/>
                <w:lang w:eastAsia="el-GR"/>
              </w:rPr>
              <w:t>After breakfast w</w:t>
            </w:r>
            <w:r w:rsidRPr="00B018B6">
              <w:rPr>
                <w:rFonts w:ascii="Arial" w:eastAsia="SimSun" w:hAnsi="Arial" w:cs="Arial"/>
                <w:sz w:val="20"/>
                <w:szCs w:val="20"/>
                <w:lang w:eastAsia="el-GR"/>
              </w:rPr>
              <w:t>e will commence with sightseeing, covering the following</w:t>
            </w:r>
            <w:r>
              <w:rPr>
                <w:rFonts w:ascii="Arial" w:eastAsia="SimSun" w:hAnsi="Arial" w:cs="Arial"/>
                <w:sz w:val="20"/>
                <w:szCs w:val="20"/>
                <w:lang w:eastAsia="el-GR"/>
              </w:rPr>
              <w:t xml:space="preserve">. </w:t>
            </w:r>
          </w:p>
          <w:p w14:paraId="4A1094BD" w14:textId="77777777" w:rsidR="00FA5CAA" w:rsidRDefault="00FA5CAA" w:rsidP="00FA5CAA">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hAnsi="Arial" w:cs="Arial"/>
                <w:sz w:val="20"/>
                <w:szCs w:val="20"/>
                <w:lang w:eastAsia="el-GR"/>
              </w:rPr>
              <w:t>English</w:t>
            </w:r>
            <w:r w:rsidRPr="00392771">
              <w:rPr>
                <w:rFonts w:ascii="Arial" w:hAnsi="Arial" w:cs="Arial"/>
                <w:sz w:val="20"/>
                <w:szCs w:val="20"/>
                <w:lang w:eastAsia="el-GR"/>
              </w:rPr>
              <w:t xml:space="preserve"> speaking tour director &amp; </w:t>
            </w:r>
            <w:r>
              <w:rPr>
                <w:rFonts w:ascii="Arial" w:hAnsi="Arial" w:cs="Arial"/>
                <w:sz w:val="20"/>
                <w:szCs w:val="20"/>
                <w:lang w:eastAsia="el-GR"/>
              </w:rPr>
              <w:t>C</w:t>
            </w:r>
            <w:r w:rsidRPr="00392771">
              <w:rPr>
                <w:rFonts w:ascii="Arial" w:hAnsi="Arial" w:cs="Arial"/>
                <w:sz w:val="20"/>
                <w:szCs w:val="20"/>
                <w:lang w:eastAsia="el-GR"/>
              </w:rPr>
              <w:t>oach is included</w:t>
            </w:r>
            <w:r>
              <w:rPr>
                <w:rFonts w:ascii="Arial" w:hAnsi="Arial" w:cs="Arial"/>
                <w:sz w:val="20"/>
                <w:szCs w:val="20"/>
                <w:lang w:eastAsia="el-GR"/>
              </w:rPr>
              <w:t xml:space="preserve">: </w:t>
            </w:r>
          </w:p>
          <w:p w14:paraId="26302A92" w14:textId="77777777" w:rsidR="00FA5CAA" w:rsidRDefault="00FA5CAA" w:rsidP="00FA5CAA">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FA5CAA">
              <w:rPr>
                <w:rFonts w:ascii="Arial" w:eastAsia="SimSun" w:hAnsi="Arial" w:cs="Arial"/>
                <w:b/>
                <w:sz w:val="20"/>
                <w:szCs w:val="20"/>
                <w:lang w:eastAsia="el-GR"/>
              </w:rPr>
              <w:t>Old Town Walking Tour in Antalya</w:t>
            </w:r>
            <w:r w:rsidRPr="00FA5CAA">
              <w:rPr>
                <w:rFonts w:ascii="Arial" w:eastAsia="SimSun" w:hAnsi="Arial" w:cs="Arial"/>
                <w:sz w:val="20"/>
                <w:szCs w:val="20"/>
                <w:lang w:eastAsia="el-GR"/>
              </w:rPr>
              <w:t xml:space="preserve"> (Admission is not required/120min suggested time), during our walking tour we will see “</w:t>
            </w:r>
            <w:proofErr w:type="spellStart"/>
            <w:r w:rsidRPr="00FA5CAA">
              <w:rPr>
                <w:rFonts w:ascii="Arial" w:eastAsia="SimSun" w:hAnsi="Arial" w:cs="Arial"/>
                <w:sz w:val="20"/>
                <w:szCs w:val="20"/>
                <w:lang w:eastAsia="el-GR"/>
              </w:rPr>
              <w:t>Hadrianus</w:t>
            </w:r>
            <w:proofErr w:type="spellEnd"/>
            <w:r w:rsidRPr="00FA5CAA">
              <w:rPr>
                <w:rFonts w:ascii="Arial" w:eastAsia="SimSun" w:hAnsi="Arial" w:cs="Arial"/>
                <w:sz w:val="20"/>
                <w:szCs w:val="20"/>
                <w:lang w:eastAsia="el-GR"/>
              </w:rPr>
              <w:t xml:space="preserve"> Triumphal Arch”, </w:t>
            </w:r>
            <w:r w:rsidRPr="00FA5CAA">
              <w:rPr>
                <w:rFonts w:ascii="Arial" w:eastAsia="Times New Roman" w:hAnsi="Arial" w:cs="Arial"/>
                <w:sz w:val="20"/>
                <w:szCs w:val="20"/>
              </w:rPr>
              <w:t>it was erected prior to the Roman Emperor’s visit in 130 AD and is part of the medieval town wall-a dignified entrance to the old district of Antalya.</w:t>
            </w:r>
            <w:r w:rsidRPr="00FA5CAA">
              <w:rPr>
                <w:rFonts w:ascii="Arial" w:eastAsia="SimSun" w:hAnsi="Arial" w:cs="Arial"/>
                <w:sz w:val="20"/>
                <w:szCs w:val="20"/>
                <w:lang w:eastAsia="el-GR"/>
              </w:rPr>
              <w:t xml:space="preserve"> “</w:t>
            </w:r>
            <w:r w:rsidRPr="00FA5CAA">
              <w:rPr>
                <w:rFonts w:ascii="Arial" w:eastAsia="SimSun" w:hAnsi="Arial" w:cs="Arial"/>
                <w:bCs/>
                <w:sz w:val="20"/>
                <w:szCs w:val="20"/>
                <w:lang w:eastAsia="el-GR"/>
              </w:rPr>
              <w:t>Broken Minaret of the Korkut Mosque”,</w:t>
            </w:r>
            <w:r w:rsidRPr="00FA5CAA">
              <w:rPr>
                <w:rFonts w:ascii="Arial" w:eastAsia="SimSun" w:hAnsi="Arial" w:cs="Arial"/>
                <w:sz w:val="20"/>
                <w:szCs w:val="20"/>
                <w:lang w:eastAsia="el-GR"/>
              </w:rPr>
              <w:t xml:space="preserve"> </w:t>
            </w:r>
            <w:r w:rsidRPr="00FA5CAA">
              <w:rPr>
                <w:rFonts w:ascii="Arial" w:hAnsi="Arial" w:cs="Arial"/>
                <w:sz w:val="20"/>
                <w:szCs w:val="20"/>
              </w:rPr>
              <w:t>which itself was built originally as a roman temple in 2</w:t>
            </w:r>
            <w:r w:rsidRPr="00FA5CAA">
              <w:rPr>
                <w:rFonts w:ascii="Arial" w:hAnsi="Arial" w:cs="Arial"/>
                <w:sz w:val="20"/>
                <w:szCs w:val="20"/>
                <w:vertAlign w:val="superscript"/>
              </w:rPr>
              <w:t>nd</w:t>
            </w:r>
            <w:r w:rsidRPr="00FA5CAA">
              <w:rPr>
                <w:rFonts w:ascii="Arial" w:hAnsi="Arial" w:cs="Arial"/>
                <w:sz w:val="20"/>
                <w:szCs w:val="20"/>
              </w:rPr>
              <w:t xml:space="preserve"> century AD, after that converted Byzantine church in honor of the Virgin Mary, after that converted as a mosque</w:t>
            </w:r>
          </w:p>
          <w:p w14:paraId="063504BC" w14:textId="77777777" w:rsidR="00FA5CAA" w:rsidRDefault="00FA5CAA" w:rsidP="00FA5CAA">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proofErr w:type="spellStart"/>
            <w:r w:rsidRPr="00FA5CAA">
              <w:rPr>
                <w:rFonts w:ascii="Arial" w:hAnsi="Arial" w:cs="Arial"/>
                <w:b/>
                <w:bCs/>
                <w:sz w:val="20"/>
                <w:szCs w:val="20"/>
                <w:shd w:val="clear" w:color="auto" w:fill="FFFFFF"/>
              </w:rPr>
              <w:t>Aspendos</w:t>
            </w:r>
            <w:proofErr w:type="spellEnd"/>
            <w:r w:rsidRPr="00FA5CAA">
              <w:rPr>
                <w:rFonts w:ascii="Arial" w:hAnsi="Arial" w:cs="Arial"/>
                <w:b/>
                <w:bCs/>
                <w:sz w:val="20"/>
                <w:szCs w:val="20"/>
                <w:shd w:val="clear" w:color="auto" w:fill="FFFFFF"/>
              </w:rPr>
              <w:t xml:space="preserve"> Theater </w:t>
            </w:r>
            <w:r w:rsidRPr="00FA5CAA">
              <w:rPr>
                <w:rFonts w:ascii="Arial" w:hAnsi="Arial" w:cs="Arial"/>
                <w:sz w:val="20"/>
                <w:szCs w:val="20"/>
              </w:rPr>
              <w:t xml:space="preserve">(Admission is included/60min suggested time), The theater was built in honor of the famous emperor Marcus Aurelius, who ruled from 161 to 180 AD. There are 39 rows of seats and when packed to capacity, the structure could hold about 20,000 spectators. </w:t>
            </w:r>
          </w:p>
          <w:p w14:paraId="46DEA785" w14:textId="77777777" w:rsidR="00FA5CAA" w:rsidRDefault="00FA5CAA" w:rsidP="00FA5CAA">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FA5CAA">
              <w:rPr>
                <w:rFonts w:ascii="Arial" w:hAnsi="Arial" w:cs="Arial"/>
                <w:b/>
                <w:noProof/>
                <w:sz w:val="20"/>
                <w:szCs w:val="20"/>
              </w:rPr>
              <w:t xml:space="preserve">Cappadocia Belly Dance Night Show </w:t>
            </w:r>
            <w:r w:rsidRPr="00FA5CAA">
              <w:rPr>
                <w:rFonts w:ascii="Arial" w:hAnsi="Arial" w:cs="Arial"/>
                <w:noProof/>
                <w:sz w:val="20"/>
                <w:szCs w:val="20"/>
              </w:rPr>
              <w:t>(Admission is included</w:t>
            </w:r>
            <w:r>
              <w:rPr>
                <w:rFonts w:ascii="Arial" w:hAnsi="Arial" w:cs="Arial"/>
                <w:noProof/>
                <w:sz w:val="20"/>
                <w:szCs w:val="20"/>
              </w:rPr>
              <w:t>/</w:t>
            </w:r>
            <w:r w:rsidRPr="00FA5CAA">
              <w:rPr>
                <w:rFonts w:ascii="Arial" w:hAnsi="Arial" w:cs="Arial"/>
                <w:noProof/>
                <w:sz w:val="20"/>
                <w:szCs w:val="20"/>
              </w:rPr>
              <w:t>120min suggested time), highlights the dance traditions of various regions of Turkey, complete with traditional costumes and of course, exhilarating belly dancers. This lively performance is a great way to enjoy traditional Turkish music, dancing and join in the festivities during audience participation. You will enjoy unlimited drinks during the show.</w:t>
            </w:r>
          </w:p>
          <w:p w14:paraId="5BB6E3E0" w14:textId="6426FDAC" w:rsidR="00FA5CAA" w:rsidRPr="00FA5CAA" w:rsidRDefault="00FA5CAA" w:rsidP="00FA5CAA">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FA5CAA">
              <w:rPr>
                <w:rFonts w:ascii="Arial" w:hAnsi="Arial" w:cs="Arial"/>
                <w:bCs/>
                <w:noProof/>
                <w:sz w:val="20"/>
                <w:szCs w:val="20"/>
              </w:rPr>
              <w:t xml:space="preserve">Dinner and overnight in Cappadocia </w:t>
            </w:r>
          </w:p>
        </w:tc>
      </w:tr>
      <w:tr w:rsidR="00FA5CAA" w:rsidRPr="00CC4F81" w14:paraId="0DCA76D0" w14:textId="77777777" w:rsidTr="00E40F52">
        <w:trPr>
          <w:trHeight w:val="141"/>
          <w:jc w:val="center"/>
        </w:trPr>
        <w:tc>
          <w:tcPr>
            <w:tcW w:w="686" w:type="dxa"/>
            <w:tcBorders>
              <w:top w:val="single" w:sz="18" w:space="0" w:color="auto"/>
              <w:left w:val="single" w:sz="18" w:space="0" w:color="auto"/>
              <w:bottom w:val="single" w:sz="18" w:space="0" w:color="auto"/>
              <w:right w:val="single" w:sz="18" w:space="0" w:color="auto"/>
            </w:tcBorders>
            <w:vAlign w:val="center"/>
          </w:tcPr>
          <w:p w14:paraId="1ACAA3F3" w14:textId="52376A8D" w:rsidR="00FA5CAA" w:rsidRDefault="00FA5CAA" w:rsidP="00FA5CAA">
            <w:pPr>
              <w:spacing w:after="0" w:line="360" w:lineRule="auto"/>
              <w:ind w:right="-54"/>
              <w:jc w:val="center"/>
              <w:rPr>
                <w:rFonts w:ascii="Arial" w:eastAsia="SimSun" w:hAnsi="Arial" w:cs="Arial"/>
                <w:b/>
                <w:sz w:val="20"/>
                <w:szCs w:val="20"/>
              </w:rPr>
            </w:pPr>
            <w:r w:rsidRPr="00667CDB">
              <w:rPr>
                <w:rFonts w:ascii="Arial" w:eastAsia="SimSun" w:hAnsi="Arial" w:cs="Arial"/>
                <w:b/>
                <w:sz w:val="20"/>
                <w:szCs w:val="20"/>
              </w:rPr>
              <w:t>D</w:t>
            </w:r>
            <w:r>
              <w:rPr>
                <w:rFonts w:ascii="Arial" w:eastAsia="SimSun" w:hAnsi="Arial" w:cs="Arial"/>
                <w:b/>
                <w:sz w:val="20"/>
                <w:szCs w:val="20"/>
              </w:rPr>
              <w:t xml:space="preserve"> 06</w:t>
            </w:r>
          </w:p>
          <w:p w14:paraId="40459FBC" w14:textId="6CE451A8" w:rsidR="00FA5CAA" w:rsidRPr="00667CDB" w:rsidRDefault="00FA5CAA" w:rsidP="00FA5CAA">
            <w:pPr>
              <w:spacing w:after="0" w:line="360" w:lineRule="auto"/>
              <w:ind w:right="-54"/>
              <w:jc w:val="center"/>
              <w:rPr>
                <w:rFonts w:ascii="Arial" w:eastAsia="SimSun" w:hAnsi="Arial" w:cs="Arial"/>
                <w:b/>
                <w:sz w:val="20"/>
                <w:szCs w:val="20"/>
              </w:rPr>
            </w:pPr>
            <w:r w:rsidRPr="00667CDB">
              <w:rPr>
                <w:rFonts w:ascii="Arial" w:eastAsia="SimSun" w:hAnsi="Arial" w:cs="Arial"/>
                <w:b/>
                <w:noProof/>
                <w:sz w:val="20"/>
                <w:szCs w:val="20"/>
              </w:rPr>
              <w:drawing>
                <wp:inline distT="0" distB="0" distL="0" distR="0" wp14:anchorId="0E1D9B83" wp14:editId="20E39F46">
                  <wp:extent cx="196850" cy="196850"/>
                  <wp:effectExtent l="0" t="0" r="0" b="0"/>
                  <wp:docPr id="384513860" name="Graphic 384513860" descr="B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us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6850" cy="196850"/>
                          </a:xfrm>
                          <a:prstGeom prst="rect">
                            <a:avLst/>
                          </a:prstGeom>
                        </pic:spPr>
                      </pic:pic>
                    </a:graphicData>
                  </a:graphic>
                </wp:inline>
              </w:drawing>
            </w:r>
          </w:p>
        </w:tc>
        <w:tc>
          <w:tcPr>
            <w:tcW w:w="10039" w:type="dxa"/>
            <w:tcBorders>
              <w:top w:val="single" w:sz="18" w:space="0" w:color="auto"/>
              <w:left w:val="single" w:sz="18" w:space="0" w:color="auto"/>
              <w:bottom w:val="single" w:sz="18" w:space="0" w:color="auto"/>
              <w:right w:val="single" w:sz="18" w:space="0" w:color="auto"/>
            </w:tcBorders>
            <w:vAlign w:val="center"/>
          </w:tcPr>
          <w:p w14:paraId="5761FA20" w14:textId="7DF828F0" w:rsidR="00FA5CAA" w:rsidRDefault="00FA5CAA" w:rsidP="00FA5CAA">
            <w:pPr>
              <w:spacing w:after="0" w:line="360" w:lineRule="auto"/>
              <w:jc w:val="both"/>
              <w:rPr>
                <w:rFonts w:ascii="Arial" w:eastAsia="SimSun" w:hAnsi="Arial" w:cs="Arial"/>
                <w:b/>
                <w:color w:val="3366FF"/>
                <w:sz w:val="20"/>
                <w:szCs w:val="20"/>
                <w:lang w:val="en-GB" w:eastAsia="el-GR"/>
              </w:rPr>
            </w:pPr>
            <w:r>
              <w:rPr>
                <w:rFonts w:ascii="Arial" w:eastAsia="SimSun" w:hAnsi="Arial" w:cs="Arial"/>
                <w:b/>
                <w:color w:val="3366FF"/>
                <w:sz w:val="20"/>
                <w:szCs w:val="20"/>
                <w:lang w:val="en-GB" w:eastAsia="el-GR"/>
              </w:rPr>
              <w:t>CAPPADOCIA – ERCIYES MOUNTAIN – CAPPADOCIA</w:t>
            </w:r>
            <w:r w:rsidRPr="00E133F3">
              <w:rPr>
                <w:rFonts w:ascii="Arial" w:eastAsia="SimSun" w:hAnsi="Arial" w:cs="Arial"/>
                <w:b/>
                <w:color w:val="3366FF"/>
                <w:sz w:val="20"/>
                <w:szCs w:val="20"/>
                <w:lang w:val="en-GB" w:eastAsia="el-GR"/>
              </w:rPr>
              <w:t>: (</w:t>
            </w:r>
            <w:r>
              <w:rPr>
                <w:rFonts w:ascii="Arial" w:eastAsia="SimSun" w:hAnsi="Arial" w:cs="Arial"/>
                <w:b/>
                <w:color w:val="3366FF"/>
                <w:sz w:val="20"/>
                <w:szCs w:val="20"/>
                <w:lang w:val="en-GB" w:eastAsia="el-GR"/>
              </w:rPr>
              <w:t xml:space="preserve">BREAKFAST, </w:t>
            </w:r>
            <w:r w:rsidR="008D5A1B" w:rsidRPr="008D5A1B">
              <w:rPr>
                <w:rFonts w:ascii="Arial" w:eastAsia="SimSun" w:hAnsi="Arial" w:cs="Arial"/>
                <w:b/>
                <w:color w:val="3366FF"/>
                <w:sz w:val="20"/>
                <w:szCs w:val="20"/>
                <w:highlight w:val="yellow"/>
                <w:lang w:val="en-GB" w:eastAsia="el-GR"/>
              </w:rPr>
              <w:t xml:space="preserve">BARBEQUE GRILL </w:t>
            </w:r>
            <w:r w:rsidRPr="008D5A1B">
              <w:rPr>
                <w:rFonts w:ascii="Arial" w:eastAsia="SimSun" w:hAnsi="Arial" w:cs="Arial"/>
                <w:b/>
                <w:color w:val="3366FF"/>
                <w:sz w:val="20"/>
                <w:szCs w:val="20"/>
                <w:highlight w:val="yellow"/>
                <w:lang w:val="en-GB" w:eastAsia="el-GR"/>
              </w:rPr>
              <w:t>LUNCH</w:t>
            </w:r>
            <w:r w:rsidRPr="00E133F3">
              <w:rPr>
                <w:rFonts w:ascii="Arial" w:eastAsia="SimSun" w:hAnsi="Arial" w:cs="Arial"/>
                <w:b/>
                <w:color w:val="3366FF"/>
                <w:sz w:val="20"/>
                <w:szCs w:val="20"/>
                <w:lang w:val="en-GB" w:eastAsia="el-GR"/>
              </w:rPr>
              <w:t xml:space="preserve">, DINNER) </w:t>
            </w:r>
          </w:p>
          <w:p w14:paraId="64C57238" w14:textId="77777777" w:rsidR="00FA5CAA" w:rsidRPr="00603204" w:rsidRDefault="00FA5CAA" w:rsidP="00FA5CAA">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eastAsia="SimSun" w:hAnsi="Arial" w:cs="Arial"/>
                <w:sz w:val="20"/>
                <w:szCs w:val="20"/>
                <w:lang w:eastAsia="el-GR"/>
              </w:rPr>
              <w:t>After breakfast w</w:t>
            </w:r>
            <w:r w:rsidRPr="00B018B6">
              <w:rPr>
                <w:rFonts w:ascii="Arial" w:eastAsia="SimSun" w:hAnsi="Arial" w:cs="Arial"/>
                <w:sz w:val="20"/>
                <w:szCs w:val="20"/>
                <w:lang w:eastAsia="el-GR"/>
              </w:rPr>
              <w:t>e will commence with sightseeing, covering the following</w:t>
            </w:r>
            <w:r>
              <w:rPr>
                <w:rFonts w:ascii="Arial" w:eastAsia="SimSun" w:hAnsi="Arial" w:cs="Arial"/>
                <w:sz w:val="20"/>
                <w:szCs w:val="20"/>
                <w:lang w:eastAsia="el-GR"/>
              </w:rPr>
              <w:t xml:space="preserve">. </w:t>
            </w:r>
          </w:p>
          <w:p w14:paraId="2F6AA526" w14:textId="3FD25618" w:rsidR="00FA5CAA" w:rsidRPr="00D937CD" w:rsidRDefault="00FA5CAA" w:rsidP="00FA5CAA">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hAnsi="Arial" w:cs="Arial"/>
                <w:sz w:val="20"/>
                <w:szCs w:val="20"/>
                <w:lang w:eastAsia="el-GR"/>
              </w:rPr>
              <w:t>English</w:t>
            </w:r>
            <w:r w:rsidRPr="00392771">
              <w:rPr>
                <w:rFonts w:ascii="Arial" w:hAnsi="Arial" w:cs="Arial"/>
                <w:sz w:val="20"/>
                <w:szCs w:val="20"/>
                <w:lang w:eastAsia="el-GR"/>
              </w:rPr>
              <w:t xml:space="preserve"> speaking tour director &amp; </w:t>
            </w:r>
            <w:r>
              <w:rPr>
                <w:rFonts w:ascii="Arial" w:hAnsi="Arial" w:cs="Arial"/>
                <w:sz w:val="20"/>
                <w:szCs w:val="20"/>
                <w:lang w:eastAsia="el-GR"/>
              </w:rPr>
              <w:t>C</w:t>
            </w:r>
            <w:r w:rsidRPr="00392771">
              <w:rPr>
                <w:rFonts w:ascii="Arial" w:hAnsi="Arial" w:cs="Arial"/>
                <w:sz w:val="20"/>
                <w:szCs w:val="20"/>
                <w:lang w:eastAsia="el-GR"/>
              </w:rPr>
              <w:t>oach is included</w:t>
            </w:r>
            <w:r>
              <w:rPr>
                <w:rFonts w:ascii="Arial" w:hAnsi="Arial" w:cs="Arial"/>
                <w:sz w:val="20"/>
                <w:szCs w:val="20"/>
                <w:lang w:eastAsia="el-GR"/>
              </w:rPr>
              <w:t xml:space="preserve">: </w:t>
            </w:r>
          </w:p>
          <w:p w14:paraId="703E2A35" w14:textId="19A7F969" w:rsidR="00D937CD" w:rsidRPr="00124C2E" w:rsidRDefault="00D937CD" w:rsidP="00D937CD">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eastAsia="SimSun" w:hAnsi="Arial" w:cs="Arial"/>
                <w:b/>
                <w:sz w:val="20"/>
                <w:szCs w:val="20"/>
                <w:lang w:val="en-GB" w:eastAsia="el-GR"/>
              </w:rPr>
              <w:t xml:space="preserve">Kayseri </w:t>
            </w:r>
            <w:proofErr w:type="spellStart"/>
            <w:r>
              <w:rPr>
                <w:rFonts w:ascii="Arial" w:eastAsia="SimSun" w:hAnsi="Arial" w:cs="Arial"/>
                <w:b/>
                <w:sz w:val="20"/>
                <w:szCs w:val="20"/>
                <w:lang w:val="en-GB" w:eastAsia="el-GR"/>
              </w:rPr>
              <w:t>Erciyes</w:t>
            </w:r>
            <w:proofErr w:type="spellEnd"/>
            <w:r>
              <w:rPr>
                <w:rFonts w:ascii="Arial" w:eastAsia="SimSun" w:hAnsi="Arial" w:cs="Arial"/>
                <w:b/>
                <w:sz w:val="20"/>
                <w:szCs w:val="20"/>
                <w:lang w:val="en-GB" w:eastAsia="el-GR"/>
              </w:rPr>
              <w:t xml:space="preserve"> Mountain </w:t>
            </w:r>
            <w:r w:rsidRPr="00807C98">
              <w:rPr>
                <w:rFonts w:ascii="Arial" w:eastAsia="Times New Roman" w:hAnsi="Arial" w:cs="Arial"/>
                <w:noProof/>
                <w:sz w:val="20"/>
                <w:szCs w:val="20"/>
              </w:rPr>
              <w:t>(Admission is included</w:t>
            </w:r>
            <w:r>
              <w:rPr>
                <w:rFonts w:ascii="Arial" w:eastAsia="Times New Roman" w:hAnsi="Arial" w:cs="Arial"/>
                <w:noProof/>
                <w:sz w:val="20"/>
                <w:szCs w:val="20"/>
              </w:rPr>
              <w:t>/</w:t>
            </w:r>
            <w:r w:rsidRPr="00807C98">
              <w:rPr>
                <w:rFonts w:ascii="Arial" w:eastAsia="Times New Roman" w:hAnsi="Arial" w:cs="Arial"/>
                <w:noProof/>
                <w:sz w:val="20"/>
                <w:szCs w:val="20"/>
              </w:rPr>
              <w:t xml:space="preserve">120min suggested time), </w:t>
            </w:r>
            <w:r w:rsidRPr="00D937CD">
              <w:rPr>
                <w:rFonts w:ascii="Arial" w:eastAsia="SimSun" w:hAnsi="Arial" w:cs="Arial"/>
                <w:sz w:val="20"/>
                <w:szCs w:val="20"/>
                <w:lang w:eastAsia="el-GR"/>
              </w:rPr>
              <w:t xml:space="preserve">Mount </w:t>
            </w:r>
            <w:proofErr w:type="spellStart"/>
            <w:r w:rsidRPr="00D937CD">
              <w:rPr>
                <w:rFonts w:ascii="Arial" w:eastAsia="SimSun" w:hAnsi="Arial" w:cs="Arial"/>
                <w:sz w:val="20"/>
                <w:szCs w:val="20"/>
                <w:lang w:eastAsia="el-GR"/>
              </w:rPr>
              <w:t>Erciyes</w:t>
            </w:r>
            <w:proofErr w:type="spellEnd"/>
            <w:r w:rsidRPr="00D937CD">
              <w:rPr>
                <w:rFonts w:ascii="Arial" w:eastAsia="SimSun" w:hAnsi="Arial" w:cs="Arial"/>
                <w:sz w:val="20"/>
                <w:szCs w:val="20"/>
                <w:lang w:eastAsia="el-GR"/>
              </w:rPr>
              <w:t xml:space="preserve">, also known as </w:t>
            </w:r>
            <w:proofErr w:type="spellStart"/>
            <w:r w:rsidRPr="00D937CD">
              <w:rPr>
                <w:rFonts w:ascii="Arial" w:eastAsia="SimSun" w:hAnsi="Arial" w:cs="Arial"/>
                <w:sz w:val="20"/>
                <w:szCs w:val="20"/>
                <w:lang w:eastAsia="el-GR"/>
              </w:rPr>
              <w:t>Argaeus</w:t>
            </w:r>
            <w:proofErr w:type="spellEnd"/>
            <w:r w:rsidRPr="00D937CD">
              <w:rPr>
                <w:rFonts w:ascii="Arial" w:eastAsia="SimSun" w:hAnsi="Arial" w:cs="Arial"/>
                <w:sz w:val="20"/>
                <w:szCs w:val="20"/>
                <w:lang w:eastAsia="el-GR"/>
              </w:rPr>
              <w:t xml:space="preserve">, is a stratovolcano situated near Kayseri, Turkey, reaching an elevation of 3,917 meters (12,848 feet). It serves as a popular destination for skiing and snowboarding during the winter months, boasting several ski </w:t>
            </w:r>
            <w:r w:rsidRPr="00D937CD">
              <w:rPr>
                <w:rFonts w:ascii="Arial" w:eastAsia="SimSun" w:hAnsi="Arial" w:cs="Arial"/>
                <w:sz w:val="20"/>
                <w:szCs w:val="20"/>
                <w:lang w:eastAsia="el-GR"/>
              </w:rPr>
              <w:lastRenderedPageBreak/>
              <w:t>resorts. In the summer, it offers opportunities for hiking and mountaineering, revealing its diverse natural beauty and historical significance.</w:t>
            </w:r>
          </w:p>
          <w:p w14:paraId="36798EE2" w14:textId="416AED2E" w:rsidR="00D937CD" w:rsidRPr="00807C98" w:rsidRDefault="00D937CD" w:rsidP="00D937CD">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eastAsia="SimSun" w:hAnsi="Arial" w:cs="Arial"/>
                <w:b/>
                <w:sz w:val="20"/>
                <w:szCs w:val="20"/>
                <w:lang w:val="en-GB" w:eastAsia="el-GR"/>
              </w:rPr>
              <w:t xml:space="preserve">Ski Equipment Rental (exclude glow and glass, pants, jackets, includes poles, boots, skis), For </w:t>
            </w:r>
            <w:proofErr w:type="gramStart"/>
            <w:r>
              <w:rPr>
                <w:rFonts w:ascii="Arial" w:eastAsia="SimSun" w:hAnsi="Arial" w:cs="Arial"/>
                <w:b/>
                <w:sz w:val="20"/>
                <w:szCs w:val="20"/>
                <w:lang w:val="en-GB" w:eastAsia="el-GR"/>
              </w:rPr>
              <w:t>kids</w:t>
            </w:r>
            <w:proofErr w:type="gramEnd"/>
            <w:r>
              <w:rPr>
                <w:rFonts w:ascii="Arial" w:eastAsia="SimSun" w:hAnsi="Arial" w:cs="Arial"/>
                <w:b/>
                <w:sz w:val="20"/>
                <w:szCs w:val="20"/>
                <w:lang w:val="en-GB" w:eastAsia="el-GR"/>
              </w:rPr>
              <w:t xml:space="preserve"> plastic </w:t>
            </w:r>
            <w:proofErr w:type="spellStart"/>
            <w:r>
              <w:rPr>
                <w:rFonts w:ascii="Arial" w:eastAsia="SimSun" w:hAnsi="Arial" w:cs="Arial"/>
                <w:b/>
                <w:sz w:val="20"/>
                <w:szCs w:val="20"/>
                <w:lang w:val="en-GB" w:eastAsia="el-GR"/>
              </w:rPr>
              <w:t>sleed</w:t>
            </w:r>
            <w:proofErr w:type="spellEnd"/>
            <w:r>
              <w:rPr>
                <w:rFonts w:ascii="Arial" w:eastAsia="SimSun" w:hAnsi="Arial" w:cs="Arial"/>
                <w:b/>
                <w:sz w:val="20"/>
                <w:szCs w:val="20"/>
                <w:lang w:val="en-GB" w:eastAsia="el-GR"/>
              </w:rPr>
              <w:t xml:space="preserve"> included in the quote. </w:t>
            </w:r>
          </w:p>
          <w:p w14:paraId="68693D8E" w14:textId="77777777" w:rsidR="00124C2E" w:rsidRDefault="00D937CD" w:rsidP="00FA5CAA">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eastAsia="SimSun" w:hAnsi="Arial" w:cs="Arial"/>
                <w:b/>
                <w:sz w:val="20"/>
                <w:szCs w:val="20"/>
                <w:lang w:val="en-GB" w:eastAsia="el-GR"/>
              </w:rPr>
              <w:t xml:space="preserve">Lunch at Barbeque grill at </w:t>
            </w:r>
            <w:proofErr w:type="spellStart"/>
            <w:r w:rsidR="00124C2E">
              <w:rPr>
                <w:rFonts w:ascii="Arial" w:eastAsia="SimSun" w:hAnsi="Arial" w:cs="Arial"/>
                <w:b/>
                <w:sz w:val="20"/>
                <w:szCs w:val="20"/>
                <w:lang w:val="en-GB" w:eastAsia="el-GR"/>
              </w:rPr>
              <w:t>Erciyes</w:t>
            </w:r>
            <w:proofErr w:type="spellEnd"/>
            <w:r w:rsidR="00124C2E">
              <w:rPr>
                <w:rFonts w:ascii="Arial" w:eastAsia="SimSun" w:hAnsi="Arial" w:cs="Arial"/>
                <w:b/>
                <w:sz w:val="20"/>
                <w:szCs w:val="20"/>
                <w:lang w:val="en-GB" w:eastAsia="el-GR"/>
              </w:rPr>
              <w:t xml:space="preserve"> Mountain </w:t>
            </w:r>
            <w:r>
              <w:rPr>
                <w:rFonts w:ascii="Arial" w:eastAsia="SimSun" w:hAnsi="Arial" w:cs="Arial"/>
                <w:b/>
                <w:sz w:val="20"/>
                <w:szCs w:val="20"/>
                <w:lang w:val="en-GB" w:eastAsia="el-GR"/>
              </w:rPr>
              <w:t xml:space="preserve"> </w:t>
            </w:r>
          </w:p>
          <w:p w14:paraId="4A0DC850" w14:textId="0329748F" w:rsidR="00FA5CAA" w:rsidRPr="00124C2E" w:rsidRDefault="00FA5CAA" w:rsidP="00FA5CAA">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124C2E">
              <w:rPr>
                <w:rFonts w:ascii="Arial" w:hAnsi="Arial" w:cs="Arial"/>
                <w:bCs/>
                <w:noProof/>
                <w:sz w:val="20"/>
                <w:szCs w:val="20"/>
              </w:rPr>
              <w:t xml:space="preserve">Dinner and overnight in Cappadocia </w:t>
            </w:r>
          </w:p>
        </w:tc>
      </w:tr>
      <w:tr w:rsidR="007C61BD" w:rsidRPr="00CC4F81" w14:paraId="757603FC" w14:textId="77777777" w:rsidTr="00E40F52">
        <w:trPr>
          <w:trHeight w:val="141"/>
          <w:jc w:val="center"/>
        </w:trPr>
        <w:tc>
          <w:tcPr>
            <w:tcW w:w="686" w:type="dxa"/>
            <w:tcBorders>
              <w:top w:val="single" w:sz="18" w:space="0" w:color="auto"/>
              <w:left w:val="single" w:sz="18" w:space="0" w:color="auto"/>
              <w:bottom w:val="single" w:sz="18" w:space="0" w:color="auto"/>
              <w:right w:val="single" w:sz="18" w:space="0" w:color="auto"/>
            </w:tcBorders>
            <w:vAlign w:val="center"/>
          </w:tcPr>
          <w:p w14:paraId="230B6501" w14:textId="5A380846" w:rsidR="007C61BD" w:rsidRDefault="007C61BD" w:rsidP="007C61BD">
            <w:pPr>
              <w:spacing w:after="0" w:line="360" w:lineRule="auto"/>
              <w:ind w:right="-54"/>
              <w:jc w:val="center"/>
              <w:rPr>
                <w:rFonts w:ascii="Arial" w:eastAsia="SimSun" w:hAnsi="Arial" w:cs="Arial"/>
                <w:b/>
                <w:sz w:val="20"/>
                <w:szCs w:val="20"/>
              </w:rPr>
            </w:pPr>
            <w:r w:rsidRPr="00667CDB">
              <w:rPr>
                <w:rFonts w:ascii="Arial" w:eastAsia="SimSun" w:hAnsi="Arial" w:cs="Arial"/>
                <w:b/>
                <w:sz w:val="20"/>
                <w:szCs w:val="20"/>
              </w:rPr>
              <w:lastRenderedPageBreak/>
              <w:t>D</w:t>
            </w:r>
            <w:r>
              <w:rPr>
                <w:rFonts w:ascii="Arial" w:eastAsia="SimSun" w:hAnsi="Arial" w:cs="Arial"/>
                <w:b/>
                <w:sz w:val="20"/>
                <w:szCs w:val="20"/>
              </w:rPr>
              <w:t xml:space="preserve"> 07</w:t>
            </w:r>
          </w:p>
          <w:p w14:paraId="1C7551BD" w14:textId="460DCA9A" w:rsidR="007C61BD" w:rsidRPr="00667CDB" w:rsidRDefault="007C61BD" w:rsidP="007C61BD">
            <w:pPr>
              <w:spacing w:after="0" w:line="360" w:lineRule="auto"/>
              <w:ind w:right="-54"/>
              <w:jc w:val="center"/>
              <w:rPr>
                <w:rFonts w:ascii="Arial" w:eastAsia="SimSun" w:hAnsi="Arial" w:cs="Arial"/>
                <w:b/>
                <w:sz w:val="20"/>
                <w:szCs w:val="20"/>
              </w:rPr>
            </w:pPr>
            <w:r w:rsidRPr="00667CDB">
              <w:rPr>
                <w:rFonts w:ascii="Arial" w:eastAsia="SimSun" w:hAnsi="Arial" w:cs="Arial"/>
                <w:b/>
                <w:noProof/>
                <w:sz w:val="20"/>
                <w:szCs w:val="20"/>
              </w:rPr>
              <w:drawing>
                <wp:inline distT="0" distB="0" distL="0" distR="0" wp14:anchorId="1A224CB7" wp14:editId="30E5C8FF">
                  <wp:extent cx="196850" cy="196850"/>
                  <wp:effectExtent l="0" t="0" r="0" b="0"/>
                  <wp:docPr id="437800255" name="Graphic 437800255" descr="B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us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6850" cy="196850"/>
                          </a:xfrm>
                          <a:prstGeom prst="rect">
                            <a:avLst/>
                          </a:prstGeom>
                        </pic:spPr>
                      </pic:pic>
                    </a:graphicData>
                  </a:graphic>
                </wp:inline>
              </w:drawing>
            </w:r>
          </w:p>
        </w:tc>
        <w:tc>
          <w:tcPr>
            <w:tcW w:w="10039" w:type="dxa"/>
            <w:tcBorders>
              <w:top w:val="single" w:sz="18" w:space="0" w:color="auto"/>
              <w:left w:val="single" w:sz="18" w:space="0" w:color="auto"/>
              <w:bottom w:val="single" w:sz="18" w:space="0" w:color="auto"/>
              <w:right w:val="single" w:sz="18" w:space="0" w:color="auto"/>
            </w:tcBorders>
            <w:vAlign w:val="center"/>
          </w:tcPr>
          <w:p w14:paraId="7A5CA12B" w14:textId="3094473A" w:rsidR="007C61BD" w:rsidRDefault="007C61BD" w:rsidP="007C61BD">
            <w:pPr>
              <w:spacing w:after="0" w:line="360" w:lineRule="auto"/>
              <w:jc w:val="both"/>
              <w:rPr>
                <w:rFonts w:ascii="Arial" w:eastAsia="SimSun" w:hAnsi="Arial" w:cs="Arial"/>
                <w:b/>
                <w:color w:val="3366FF"/>
                <w:sz w:val="20"/>
                <w:szCs w:val="20"/>
                <w:lang w:val="en-GB" w:eastAsia="el-GR"/>
              </w:rPr>
            </w:pPr>
            <w:r>
              <w:rPr>
                <w:rFonts w:ascii="Arial" w:eastAsia="SimSun" w:hAnsi="Arial" w:cs="Arial"/>
                <w:b/>
                <w:color w:val="3366FF"/>
                <w:sz w:val="20"/>
                <w:szCs w:val="20"/>
                <w:lang w:val="en-GB" w:eastAsia="el-GR"/>
              </w:rPr>
              <w:t>CAPPADOCIA</w:t>
            </w:r>
            <w:r w:rsidRPr="00E133F3">
              <w:rPr>
                <w:rFonts w:ascii="Arial" w:eastAsia="SimSun" w:hAnsi="Arial" w:cs="Arial"/>
                <w:b/>
                <w:color w:val="3366FF"/>
                <w:sz w:val="20"/>
                <w:szCs w:val="20"/>
                <w:lang w:val="en-GB" w:eastAsia="el-GR"/>
              </w:rPr>
              <w:t>: (</w:t>
            </w:r>
            <w:r>
              <w:rPr>
                <w:rFonts w:ascii="Arial" w:eastAsia="SimSun" w:hAnsi="Arial" w:cs="Arial"/>
                <w:b/>
                <w:color w:val="3366FF"/>
                <w:sz w:val="20"/>
                <w:szCs w:val="20"/>
                <w:lang w:val="en-GB" w:eastAsia="el-GR"/>
              </w:rPr>
              <w:t xml:space="preserve">BREAKFAST, </w:t>
            </w:r>
            <w:r w:rsidR="008D5A1B" w:rsidRPr="008D5A1B">
              <w:rPr>
                <w:rFonts w:ascii="Arial" w:eastAsia="SimSun" w:hAnsi="Arial" w:cs="Arial"/>
                <w:b/>
                <w:color w:val="3366FF"/>
                <w:sz w:val="20"/>
                <w:szCs w:val="20"/>
                <w:highlight w:val="yellow"/>
                <w:lang w:val="en-GB" w:eastAsia="el-GR"/>
              </w:rPr>
              <w:t xml:space="preserve">POTTERY KEBAB </w:t>
            </w:r>
            <w:r w:rsidRPr="008D5A1B">
              <w:rPr>
                <w:rFonts w:ascii="Arial" w:eastAsia="SimSun" w:hAnsi="Arial" w:cs="Arial"/>
                <w:b/>
                <w:color w:val="3366FF"/>
                <w:sz w:val="20"/>
                <w:szCs w:val="20"/>
                <w:highlight w:val="yellow"/>
                <w:lang w:val="en-GB" w:eastAsia="el-GR"/>
              </w:rPr>
              <w:t>LUNCH</w:t>
            </w:r>
            <w:r w:rsidRPr="00E133F3">
              <w:rPr>
                <w:rFonts w:ascii="Arial" w:eastAsia="SimSun" w:hAnsi="Arial" w:cs="Arial"/>
                <w:b/>
                <w:color w:val="3366FF"/>
                <w:sz w:val="20"/>
                <w:szCs w:val="20"/>
                <w:lang w:val="en-GB" w:eastAsia="el-GR"/>
              </w:rPr>
              <w:t xml:space="preserve">, DINNER) </w:t>
            </w:r>
          </w:p>
          <w:p w14:paraId="4E9FFA36" w14:textId="77777777" w:rsidR="007C61BD" w:rsidRPr="00603204" w:rsidRDefault="007C61BD" w:rsidP="007C61BD">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eastAsia="SimSun" w:hAnsi="Arial" w:cs="Arial"/>
                <w:sz w:val="20"/>
                <w:szCs w:val="20"/>
                <w:lang w:eastAsia="el-GR"/>
              </w:rPr>
              <w:t>After breakfast w</w:t>
            </w:r>
            <w:r w:rsidRPr="00B018B6">
              <w:rPr>
                <w:rFonts w:ascii="Arial" w:eastAsia="SimSun" w:hAnsi="Arial" w:cs="Arial"/>
                <w:sz w:val="20"/>
                <w:szCs w:val="20"/>
                <w:lang w:eastAsia="el-GR"/>
              </w:rPr>
              <w:t>e will commence with sightseeing, covering the following</w:t>
            </w:r>
            <w:r>
              <w:rPr>
                <w:rFonts w:ascii="Arial" w:eastAsia="SimSun" w:hAnsi="Arial" w:cs="Arial"/>
                <w:sz w:val="20"/>
                <w:szCs w:val="20"/>
                <w:lang w:eastAsia="el-GR"/>
              </w:rPr>
              <w:t xml:space="preserve">. </w:t>
            </w:r>
          </w:p>
          <w:p w14:paraId="2571C93A" w14:textId="77777777" w:rsidR="007C61BD" w:rsidRDefault="007C61BD" w:rsidP="007C61BD">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hAnsi="Arial" w:cs="Arial"/>
                <w:sz w:val="20"/>
                <w:szCs w:val="20"/>
                <w:lang w:eastAsia="el-GR"/>
              </w:rPr>
              <w:t>English</w:t>
            </w:r>
            <w:r w:rsidRPr="00392771">
              <w:rPr>
                <w:rFonts w:ascii="Arial" w:hAnsi="Arial" w:cs="Arial"/>
                <w:sz w:val="20"/>
                <w:szCs w:val="20"/>
                <w:lang w:eastAsia="el-GR"/>
              </w:rPr>
              <w:t xml:space="preserve"> speaking tour director &amp; </w:t>
            </w:r>
            <w:r>
              <w:rPr>
                <w:rFonts w:ascii="Arial" w:hAnsi="Arial" w:cs="Arial"/>
                <w:sz w:val="20"/>
                <w:szCs w:val="20"/>
                <w:lang w:eastAsia="el-GR"/>
              </w:rPr>
              <w:t>C</w:t>
            </w:r>
            <w:r w:rsidRPr="00392771">
              <w:rPr>
                <w:rFonts w:ascii="Arial" w:hAnsi="Arial" w:cs="Arial"/>
                <w:sz w:val="20"/>
                <w:szCs w:val="20"/>
                <w:lang w:eastAsia="el-GR"/>
              </w:rPr>
              <w:t>oach is included</w:t>
            </w:r>
            <w:r>
              <w:rPr>
                <w:rFonts w:ascii="Arial" w:hAnsi="Arial" w:cs="Arial"/>
                <w:sz w:val="20"/>
                <w:szCs w:val="20"/>
                <w:lang w:eastAsia="el-GR"/>
              </w:rPr>
              <w:t xml:space="preserve">: </w:t>
            </w:r>
          </w:p>
          <w:p w14:paraId="428B33BE" w14:textId="77777777" w:rsidR="007C61BD" w:rsidRDefault="007C61BD" w:rsidP="007C61BD">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7C61BD">
              <w:rPr>
                <w:rFonts w:ascii="Arial" w:hAnsi="Arial" w:cs="Arial"/>
                <w:b/>
                <w:bCs/>
                <w:noProof/>
                <w:sz w:val="20"/>
                <w:szCs w:val="20"/>
              </w:rPr>
              <w:t>Cappadocia Hot air Ballooning</w:t>
            </w:r>
            <w:r w:rsidRPr="007C61BD">
              <w:rPr>
                <w:rFonts w:ascii="Arial" w:hAnsi="Arial" w:cs="Arial"/>
                <w:noProof/>
                <w:sz w:val="20"/>
                <w:szCs w:val="20"/>
              </w:rPr>
              <w:t xml:space="preserve"> (Optional), over the charming landscape during sun rise time. One of the most exciting adventures in Cappadocia in exploring the region at sky. Our balloon will take you to the hard-to-find places. </w:t>
            </w:r>
          </w:p>
          <w:p w14:paraId="023D42F6" w14:textId="77777777" w:rsidR="007C61BD" w:rsidRDefault="007C61BD" w:rsidP="007C61BD">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7C61BD">
              <w:rPr>
                <w:rFonts w:ascii="Arial" w:hAnsi="Arial" w:cs="Arial"/>
                <w:b/>
                <w:bCs/>
                <w:noProof/>
                <w:sz w:val="20"/>
                <w:szCs w:val="20"/>
              </w:rPr>
              <w:t>Turkey’s handmade crafts through a Turkish carpet weaving course</w:t>
            </w:r>
            <w:r w:rsidRPr="007C61BD">
              <w:rPr>
                <w:rFonts w:ascii="Arial" w:hAnsi="Arial" w:cs="Arial"/>
                <w:noProof/>
                <w:sz w:val="20"/>
                <w:szCs w:val="20"/>
              </w:rPr>
              <w:t xml:space="preserve"> (art experience sto</w:t>
            </w:r>
            <w:r>
              <w:rPr>
                <w:rFonts w:ascii="Arial" w:hAnsi="Arial" w:cs="Arial"/>
                <w:noProof/>
                <w:sz w:val="20"/>
                <w:szCs w:val="20"/>
              </w:rPr>
              <w:t>/</w:t>
            </w:r>
            <w:r w:rsidRPr="007C61BD">
              <w:rPr>
                <w:rFonts w:ascii="Arial" w:hAnsi="Arial" w:cs="Arial"/>
                <w:noProof/>
                <w:sz w:val="20"/>
                <w:szCs w:val="20"/>
              </w:rPr>
              <w:t xml:space="preserve">60min suggested time), rug weaving in Anatolia first began with the arrival of the Turkish tribes from Central Asia, who settled in this region.  </w:t>
            </w:r>
          </w:p>
          <w:p w14:paraId="3E109392" w14:textId="77777777" w:rsidR="007C61BD" w:rsidRDefault="007C61BD" w:rsidP="007C61BD">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7C61BD">
              <w:rPr>
                <w:rFonts w:ascii="Arial" w:hAnsi="Arial" w:cs="Arial"/>
                <w:b/>
                <w:noProof/>
                <w:sz w:val="20"/>
                <w:szCs w:val="20"/>
              </w:rPr>
              <w:t>Pigeon Valley</w:t>
            </w:r>
            <w:r w:rsidRPr="007C61BD">
              <w:rPr>
                <w:rFonts w:ascii="Arial" w:hAnsi="Arial" w:cs="Arial"/>
                <w:noProof/>
                <w:sz w:val="20"/>
                <w:szCs w:val="20"/>
              </w:rPr>
              <w:t xml:space="preserve"> (Admission is not required/30min suggested time), </w:t>
            </w:r>
            <w:r w:rsidRPr="007C61BD">
              <w:rPr>
                <w:rFonts w:ascii="Arial" w:hAnsi="Arial" w:cs="Arial"/>
                <w:sz w:val="20"/>
                <w:szCs w:val="20"/>
              </w:rPr>
              <w:t>many of caves and small dove codes are used by farmers as pigeon houses to collect the droppings of pigeons which is an excellent natural fertilizer for the orchards and vineyards.</w:t>
            </w:r>
          </w:p>
          <w:p w14:paraId="1DA1CA95" w14:textId="77777777" w:rsidR="007C61BD" w:rsidRDefault="007C61BD" w:rsidP="007C61BD">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7C61BD">
              <w:rPr>
                <w:rFonts w:ascii="Arial" w:hAnsi="Arial" w:cs="Arial"/>
                <w:b/>
                <w:noProof/>
                <w:sz w:val="20"/>
                <w:szCs w:val="20"/>
              </w:rPr>
              <w:t xml:space="preserve">Goreme Open-Air Museum </w:t>
            </w:r>
            <w:r w:rsidRPr="007C61BD">
              <w:rPr>
                <w:rFonts w:ascii="Arial" w:hAnsi="Arial" w:cs="Arial"/>
                <w:noProof/>
                <w:sz w:val="20"/>
                <w:szCs w:val="20"/>
              </w:rPr>
              <w:t xml:space="preserve">(Admission is included/60min suggested time) fascinating frescoed rock churches and chapels at Goreme, Cappadocia. </w:t>
            </w:r>
            <w:r w:rsidRPr="007C61BD">
              <w:rPr>
                <w:rFonts w:ascii="Arial" w:eastAsia="SimSun" w:hAnsi="Arial" w:cs="Arial"/>
                <w:sz w:val="20"/>
                <w:szCs w:val="20"/>
                <w:lang w:eastAsia="el-GR"/>
              </w:rPr>
              <w:t xml:space="preserve">It </w:t>
            </w:r>
            <w:r w:rsidRPr="007C61BD">
              <w:rPr>
                <w:rFonts w:ascii="Arial" w:hAnsi="Arial" w:cs="Arial"/>
                <w:sz w:val="20"/>
                <w:szCs w:val="20"/>
              </w:rPr>
              <w:t xml:space="preserve">is set in the middle of a valley of rock cones and fairy chimneys. </w:t>
            </w:r>
            <w:proofErr w:type="spellStart"/>
            <w:r w:rsidRPr="007C61BD">
              <w:rPr>
                <w:rFonts w:ascii="Arial" w:hAnsi="Arial" w:cs="Arial"/>
                <w:sz w:val="20"/>
                <w:szCs w:val="20"/>
              </w:rPr>
              <w:t>Goreme</w:t>
            </w:r>
            <w:proofErr w:type="spellEnd"/>
            <w:r w:rsidRPr="007C61BD">
              <w:rPr>
                <w:rFonts w:ascii="Arial" w:hAnsi="Arial" w:cs="Arial"/>
                <w:sz w:val="20"/>
                <w:szCs w:val="20"/>
              </w:rPr>
              <w:t xml:space="preserve"> is one of those rare regions in the world with a spectacular surrealistic landscape of capped pinnacles and fretted ravines in colors that range from warm reds and gold to cool greens and greys. Dwellings and churches have been hewn into the rocks dating as far back as 4,000 B.C.</w:t>
            </w:r>
          </w:p>
          <w:p w14:paraId="3C0C75C1" w14:textId="77777777" w:rsidR="007C61BD" w:rsidRDefault="007C61BD" w:rsidP="007C61BD">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7C61BD">
              <w:rPr>
                <w:rFonts w:ascii="Arial" w:hAnsi="Arial" w:cs="Arial"/>
                <w:b/>
                <w:noProof/>
                <w:sz w:val="20"/>
                <w:szCs w:val="20"/>
              </w:rPr>
              <w:t xml:space="preserve">Uchisar “castle” village </w:t>
            </w:r>
            <w:r w:rsidRPr="007C61BD">
              <w:rPr>
                <w:rFonts w:ascii="Arial" w:hAnsi="Arial" w:cs="Arial"/>
                <w:noProof/>
                <w:sz w:val="20"/>
                <w:szCs w:val="20"/>
              </w:rPr>
              <w:t>(Admission is not required</w:t>
            </w:r>
            <w:r>
              <w:rPr>
                <w:rFonts w:ascii="Arial" w:hAnsi="Arial" w:cs="Arial"/>
                <w:noProof/>
                <w:sz w:val="20"/>
                <w:szCs w:val="20"/>
              </w:rPr>
              <w:t>/</w:t>
            </w:r>
            <w:r w:rsidRPr="007C61BD">
              <w:rPr>
                <w:rFonts w:ascii="Arial" w:hAnsi="Arial" w:cs="Arial"/>
                <w:noProof/>
                <w:sz w:val="20"/>
                <w:szCs w:val="20"/>
              </w:rPr>
              <w:t xml:space="preserve">20min suggested time), a fantasy-land of strange and wonderful works of man and nature. </w:t>
            </w:r>
            <w:r w:rsidRPr="007C61BD">
              <w:rPr>
                <w:rFonts w:ascii="Arial" w:hAnsi="Arial" w:cs="Arial"/>
                <w:sz w:val="20"/>
                <w:szCs w:val="20"/>
              </w:rPr>
              <w:t xml:space="preserve">The finest example of a historic cave home is the </w:t>
            </w:r>
            <w:proofErr w:type="spellStart"/>
            <w:r w:rsidRPr="007C61BD">
              <w:rPr>
                <w:rFonts w:ascii="Arial" w:hAnsi="Arial" w:cs="Arial"/>
                <w:sz w:val="20"/>
                <w:szCs w:val="20"/>
              </w:rPr>
              <w:t>Uchisar</w:t>
            </w:r>
            <w:proofErr w:type="spellEnd"/>
            <w:r w:rsidRPr="007C61BD">
              <w:rPr>
                <w:rFonts w:ascii="Arial" w:hAnsi="Arial" w:cs="Arial"/>
                <w:sz w:val="20"/>
                <w:szCs w:val="20"/>
              </w:rPr>
              <w:t xml:space="preserve"> Castle. The castle is built on a hilltop overlooking the town and the surrounding desert landscape and is the highest point in Cappadocia.</w:t>
            </w:r>
          </w:p>
          <w:p w14:paraId="1AC03A8B" w14:textId="77777777" w:rsidR="007C61BD" w:rsidRDefault="007C61BD" w:rsidP="007C61BD">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7C61BD">
              <w:rPr>
                <w:rFonts w:ascii="Arial" w:hAnsi="Arial" w:cs="Arial"/>
                <w:b/>
                <w:noProof/>
                <w:sz w:val="20"/>
                <w:szCs w:val="20"/>
              </w:rPr>
              <w:t xml:space="preserve">Avanos Pottery Village and Tradational Pottery Art Atelier with Workshop </w:t>
            </w:r>
            <w:r w:rsidRPr="007C61BD">
              <w:rPr>
                <w:rFonts w:ascii="Arial" w:hAnsi="Arial" w:cs="Arial"/>
                <w:noProof/>
                <w:sz w:val="20"/>
                <w:szCs w:val="20"/>
              </w:rPr>
              <w:t>(art experience stop</w:t>
            </w:r>
            <w:r>
              <w:rPr>
                <w:rFonts w:ascii="Arial" w:hAnsi="Arial" w:cs="Arial"/>
                <w:noProof/>
                <w:sz w:val="20"/>
                <w:szCs w:val="20"/>
              </w:rPr>
              <w:t>/</w:t>
            </w:r>
            <w:r w:rsidRPr="007C61BD">
              <w:rPr>
                <w:rFonts w:ascii="Arial" w:hAnsi="Arial" w:cs="Arial"/>
                <w:noProof/>
                <w:sz w:val="20"/>
                <w:szCs w:val="20"/>
              </w:rPr>
              <w:t>60min suggested time)</w:t>
            </w:r>
            <w:r w:rsidRPr="007C61BD">
              <w:rPr>
                <w:rFonts w:ascii="Arial" w:hAnsi="Arial" w:cs="Arial"/>
                <w:b/>
                <w:noProof/>
                <w:sz w:val="20"/>
                <w:szCs w:val="20"/>
              </w:rPr>
              <w:t>,</w:t>
            </w:r>
            <w:r w:rsidRPr="007C61BD">
              <w:rPr>
                <w:rFonts w:ascii="Arial" w:hAnsi="Arial" w:cs="Arial"/>
                <w:noProof/>
                <w:sz w:val="20"/>
                <w:szCs w:val="20"/>
              </w:rPr>
              <w:t xml:space="preserve"> Avanos set on the banks of the Kizilirmak (Red River). We will see local people made their hand made potteries in this village.  </w:t>
            </w:r>
            <w:r w:rsidRPr="007C61BD">
              <w:rPr>
                <w:rFonts w:ascii="Arial" w:hAnsi="Arial" w:cs="Arial"/>
                <w:sz w:val="20"/>
                <w:szCs w:val="20"/>
              </w:rPr>
              <w:t>The river supplies the red clay used for pottery making with some of the techniques dating back to Hittite times around 2000 BC.</w:t>
            </w:r>
          </w:p>
          <w:p w14:paraId="32A6D5AE" w14:textId="77777777" w:rsidR="007C61BD" w:rsidRDefault="007C61BD" w:rsidP="007C61BD">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7C61BD">
              <w:rPr>
                <w:rFonts w:ascii="Arial" w:hAnsi="Arial" w:cs="Arial"/>
                <w:b/>
                <w:noProof/>
                <w:sz w:val="20"/>
                <w:szCs w:val="20"/>
              </w:rPr>
              <w:t xml:space="preserve">Underground City </w:t>
            </w:r>
            <w:r w:rsidRPr="007C61BD">
              <w:rPr>
                <w:rFonts w:ascii="Arial" w:hAnsi="Arial" w:cs="Arial"/>
                <w:noProof/>
                <w:sz w:val="20"/>
                <w:szCs w:val="20"/>
              </w:rPr>
              <w:t>(Admission is included</w:t>
            </w:r>
            <w:r>
              <w:rPr>
                <w:rFonts w:ascii="Arial" w:hAnsi="Arial" w:cs="Arial"/>
                <w:noProof/>
                <w:sz w:val="20"/>
                <w:szCs w:val="20"/>
              </w:rPr>
              <w:t>/4</w:t>
            </w:r>
            <w:r w:rsidRPr="007C61BD">
              <w:rPr>
                <w:rFonts w:ascii="Arial" w:hAnsi="Arial" w:cs="Arial"/>
                <w:noProof/>
                <w:sz w:val="20"/>
                <w:szCs w:val="20"/>
              </w:rPr>
              <w:t>5min suggested time), once a place of refuge for 15000 Christians. Witness the ancient bedrooms, church, meeting hall and food storage rooms in this eight-storey city connected by 30km of corridors and passageways.</w:t>
            </w:r>
          </w:p>
          <w:p w14:paraId="52FD8D1F" w14:textId="450392B0" w:rsidR="007C61BD" w:rsidRDefault="007C61BD" w:rsidP="007C61BD">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7C61BD">
              <w:rPr>
                <w:rFonts w:ascii="Arial" w:eastAsia="SimSun" w:hAnsi="Arial" w:cs="Arial"/>
                <w:b/>
                <w:sz w:val="20"/>
                <w:szCs w:val="20"/>
                <w:lang w:eastAsia="el-GR"/>
              </w:rPr>
              <w:t>Turkish Ice Cream Experience</w:t>
            </w:r>
            <w:r w:rsidRPr="007C61BD">
              <w:rPr>
                <w:rFonts w:ascii="Arial" w:eastAsia="SimSun" w:hAnsi="Arial" w:cs="Arial"/>
                <w:sz w:val="20"/>
                <w:szCs w:val="20"/>
                <w:lang w:eastAsia="el-GR"/>
              </w:rPr>
              <w:t xml:space="preserve"> (one scoop of ice cream provided), Turkey is famous with ice cream. Our guide will provide each pax once scoop ice cream at </w:t>
            </w:r>
            <w:proofErr w:type="spellStart"/>
            <w:r w:rsidRPr="007C61BD">
              <w:rPr>
                <w:rFonts w:ascii="Arial" w:eastAsia="SimSun" w:hAnsi="Arial" w:cs="Arial"/>
                <w:sz w:val="20"/>
                <w:szCs w:val="20"/>
                <w:lang w:eastAsia="el-GR"/>
              </w:rPr>
              <w:t>Taksim</w:t>
            </w:r>
            <w:proofErr w:type="spellEnd"/>
            <w:r w:rsidRPr="007C61BD">
              <w:rPr>
                <w:rFonts w:ascii="Arial" w:eastAsia="SimSun" w:hAnsi="Arial" w:cs="Arial"/>
                <w:sz w:val="20"/>
                <w:szCs w:val="20"/>
                <w:lang w:eastAsia="el-GR"/>
              </w:rPr>
              <w:t xml:space="preserve"> square</w:t>
            </w:r>
            <w:r>
              <w:rPr>
                <w:rFonts w:ascii="Arial" w:eastAsia="SimSun" w:hAnsi="Arial" w:cs="Arial"/>
                <w:sz w:val="20"/>
                <w:szCs w:val="20"/>
                <w:lang w:eastAsia="el-GR"/>
              </w:rPr>
              <w:t xml:space="preserve">. </w:t>
            </w:r>
          </w:p>
          <w:p w14:paraId="0A612783" w14:textId="79F6C163" w:rsidR="007C61BD" w:rsidRPr="007C61BD" w:rsidRDefault="007C61BD" w:rsidP="007C61BD">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eastAsia="SimSun" w:hAnsi="Arial" w:cs="Arial"/>
                <w:b/>
                <w:sz w:val="20"/>
                <w:szCs w:val="20"/>
                <w:lang w:eastAsia="el-GR"/>
              </w:rPr>
              <w:t xml:space="preserve">Surprise Experience </w:t>
            </w:r>
          </w:p>
          <w:p w14:paraId="5BCD7E60" w14:textId="552A43B0" w:rsidR="007C61BD" w:rsidRPr="007C61BD" w:rsidRDefault="007C61BD" w:rsidP="007C61BD">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7C61BD">
              <w:rPr>
                <w:rFonts w:ascii="Arial" w:hAnsi="Arial" w:cs="Arial"/>
                <w:bCs/>
                <w:noProof/>
                <w:sz w:val="20"/>
                <w:szCs w:val="20"/>
              </w:rPr>
              <w:t xml:space="preserve">Dinner and overnight in Cappadocia </w:t>
            </w:r>
          </w:p>
        </w:tc>
      </w:tr>
      <w:tr w:rsidR="007C61BD" w:rsidRPr="00CC4F81" w14:paraId="3DEE842C" w14:textId="77777777" w:rsidTr="00E40F52">
        <w:trPr>
          <w:trHeight w:val="141"/>
          <w:jc w:val="center"/>
        </w:trPr>
        <w:tc>
          <w:tcPr>
            <w:tcW w:w="686" w:type="dxa"/>
            <w:tcBorders>
              <w:top w:val="single" w:sz="18" w:space="0" w:color="auto"/>
              <w:left w:val="single" w:sz="18" w:space="0" w:color="auto"/>
              <w:bottom w:val="single" w:sz="18" w:space="0" w:color="auto"/>
              <w:right w:val="single" w:sz="18" w:space="0" w:color="auto"/>
            </w:tcBorders>
            <w:vAlign w:val="center"/>
          </w:tcPr>
          <w:p w14:paraId="3AD4176E" w14:textId="659EDA3B" w:rsidR="007C61BD" w:rsidRDefault="007C61BD" w:rsidP="007C61BD">
            <w:pPr>
              <w:spacing w:after="0" w:line="360" w:lineRule="auto"/>
              <w:ind w:right="-54"/>
              <w:jc w:val="center"/>
              <w:rPr>
                <w:rFonts w:ascii="Arial" w:eastAsia="SimSun" w:hAnsi="Arial" w:cs="Arial"/>
                <w:b/>
                <w:sz w:val="20"/>
                <w:szCs w:val="20"/>
              </w:rPr>
            </w:pPr>
            <w:r w:rsidRPr="00667CDB">
              <w:rPr>
                <w:rFonts w:ascii="Arial" w:eastAsia="SimSun" w:hAnsi="Arial" w:cs="Arial"/>
                <w:b/>
                <w:sz w:val="20"/>
                <w:szCs w:val="20"/>
              </w:rPr>
              <w:lastRenderedPageBreak/>
              <w:t>D</w:t>
            </w:r>
            <w:r>
              <w:rPr>
                <w:rFonts w:ascii="Arial" w:eastAsia="SimSun" w:hAnsi="Arial" w:cs="Arial"/>
                <w:b/>
                <w:sz w:val="20"/>
                <w:szCs w:val="20"/>
              </w:rPr>
              <w:t xml:space="preserve"> 08</w:t>
            </w:r>
          </w:p>
          <w:p w14:paraId="3D946576" w14:textId="341651B3" w:rsidR="007C61BD" w:rsidRPr="00667CDB" w:rsidRDefault="007C61BD" w:rsidP="007C61BD">
            <w:pPr>
              <w:spacing w:after="0" w:line="360" w:lineRule="auto"/>
              <w:ind w:right="-54"/>
              <w:jc w:val="center"/>
              <w:rPr>
                <w:rFonts w:ascii="Arial" w:eastAsia="SimSun" w:hAnsi="Arial" w:cs="Arial"/>
                <w:b/>
                <w:sz w:val="20"/>
                <w:szCs w:val="20"/>
              </w:rPr>
            </w:pPr>
            <w:r w:rsidRPr="00667CDB">
              <w:rPr>
                <w:rFonts w:ascii="Arial" w:eastAsia="SimSun" w:hAnsi="Arial" w:cs="Arial"/>
                <w:b/>
                <w:noProof/>
                <w:sz w:val="20"/>
                <w:szCs w:val="20"/>
              </w:rPr>
              <w:drawing>
                <wp:inline distT="0" distB="0" distL="0" distR="0" wp14:anchorId="57490FC0" wp14:editId="28EE1CC8">
                  <wp:extent cx="196850" cy="196850"/>
                  <wp:effectExtent l="0" t="0" r="0" b="0"/>
                  <wp:docPr id="1517849400" name="Graphic 1517849400" descr="B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us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6850" cy="196850"/>
                          </a:xfrm>
                          <a:prstGeom prst="rect">
                            <a:avLst/>
                          </a:prstGeom>
                        </pic:spPr>
                      </pic:pic>
                    </a:graphicData>
                  </a:graphic>
                </wp:inline>
              </w:drawing>
            </w:r>
          </w:p>
        </w:tc>
        <w:tc>
          <w:tcPr>
            <w:tcW w:w="10039" w:type="dxa"/>
            <w:tcBorders>
              <w:top w:val="single" w:sz="18" w:space="0" w:color="auto"/>
              <w:left w:val="single" w:sz="18" w:space="0" w:color="auto"/>
              <w:bottom w:val="single" w:sz="18" w:space="0" w:color="auto"/>
              <w:right w:val="single" w:sz="18" w:space="0" w:color="auto"/>
            </w:tcBorders>
            <w:vAlign w:val="center"/>
          </w:tcPr>
          <w:p w14:paraId="51D2EAF0" w14:textId="038D2167" w:rsidR="007C61BD" w:rsidRDefault="007C61BD" w:rsidP="007C61BD">
            <w:pPr>
              <w:spacing w:after="0" w:line="360" w:lineRule="auto"/>
              <w:jc w:val="both"/>
              <w:rPr>
                <w:rFonts w:ascii="Arial" w:eastAsia="SimSun" w:hAnsi="Arial" w:cs="Arial"/>
                <w:b/>
                <w:color w:val="3366FF"/>
                <w:sz w:val="20"/>
                <w:szCs w:val="20"/>
                <w:lang w:val="en-GB" w:eastAsia="el-GR"/>
              </w:rPr>
            </w:pPr>
            <w:r>
              <w:rPr>
                <w:rFonts w:ascii="Arial" w:eastAsia="SimSun" w:hAnsi="Arial" w:cs="Arial"/>
                <w:b/>
                <w:color w:val="3366FF"/>
                <w:sz w:val="20"/>
                <w:szCs w:val="20"/>
                <w:lang w:val="en-GB" w:eastAsia="el-GR"/>
              </w:rPr>
              <w:t>CAPPADOCIA – SAFRANBOLU</w:t>
            </w:r>
            <w:r w:rsidRPr="00E133F3">
              <w:rPr>
                <w:rFonts w:ascii="Arial" w:eastAsia="SimSun" w:hAnsi="Arial" w:cs="Arial"/>
                <w:b/>
                <w:color w:val="3366FF"/>
                <w:sz w:val="20"/>
                <w:szCs w:val="20"/>
                <w:lang w:val="en-GB" w:eastAsia="el-GR"/>
              </w:rPr>
              <w:t>: (</w:t>
            </w:r>
            <w:r>
              <w:rPr>
                <w:rFonts w:ascii="Arial" w:eastAsia="SimSun" w:hAnsi="Arial" w:cs="Arial"/>
                <w:b/>
                <w:color w:val="3366FF"/>
                <w:sz w:val="20"/>
                <w:szCs w:val="20"/>
                <w:lang w:val="en-GB" w:eastAsia="el-GR"/>
              </w:rPr>
              <w:t xml:space="preserve">BREAKFAST, </w:t>
            </w:r>
            <w:r w:rsidRPr="00E133F3">
              <w:rPr>
                <w:rFonts w:ascii="Arial" w:eastAsia="SimSun" w:hAnsi="Arial" w:cs="Arial"/>
                <w:b/>
                <w:color w:val="3366FF"/>
                <w:sz w:val="20"/>
                <w:szCs w:val="20"/>
                <w:lang w:val="en-GB" w:eastAsia="el-GR"/>
              </w:rPr>
              <w:t xml:space="preserve">LUNCH, DINNER) </w:t>
            </w:r>
          </w:p>
          <w:p w14:paraId="238BE191" w14:textId="77777777" w:rsidR="007C61BD" w:rsidRPr="00603204" w:rsidRDefault="007C61BD" w:rsidP="007C61BD">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eastAsia="SimSun" w:hAnsi="Arial" w:cs="Arial"/>
                <w:sz w:val="20"/>
                <w:szCs w:val="20"/>
                <w:lang w:eastAsia="el-GR"/>
              </w:rPr>
              <w:t>After breakfast w</w:t>
            </w:r>
            <w:r w:rsidRPr="00B018B6">
              <w:rPr>
                <w:rFonts w:ascii="Arial" w:eastAsia="SimSun" w:hAnsi="Arial" w:cs="Arial"/>
                <w:sz w:val="20"/>
                <w:szCs w:val="20"/>
                <w:lang w:eastAsia="el-GR"/>
              </w:rPr>
              <w:t>e will commence with sightseeing, covering the following</w:t>
            </w:r>
            <w:r>
              <w:rPr>
                <w:rFonts w:ascii="Arial" w:eastAsia="SimSun" w:hAnsi="Arial" w:cs="Arial"/>
                <w:sz w:val="20"/>
                <w:szCs w:val="20"/>
                <w:lang w:eastAsia="el-GR"/>
              </w:rPr>
              <w:t xml:space="preserve">. </w:t>
            </w:r>
          </w:p>
          <w:p w14:paraId="693FBC86" w14:textId="77777777" w:rsidR="007C61BD" w:rsidRDefault="007C61BD" w:rsidP="007C61BD">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hAnsi="Arial" w:cs="Arial"/>
                <w:sz w:val="20"/>
                <w:szCs w:val="20"/>
                <w:lang w:eastAsia="el-GR"/>
              </w:rPr>
              <w:t>English</w:t>
            </w:r>
            <w:r w:rsidRPr="00392771">
              <w:rPr>
                <w:rFonts w:ascii="Arial" w:hAnsi="Arial" w:cs="Arial"/>
                <w:sz w:val="20"/>
                <w:szCs w:val="20"/>
                <w:lang w:eastAsia="el-GR"/>
              </w:rPr>
              <w:t xml:space="preserve"> speaking tour director &amp; </w:t>
            </w:r>
            <w:r>
              <w:rPr>
                <w:rFonts w:ascii="Arial" w:hAnsi="Arial" w:cs="Arial"/>
                <w:sz w:val="20"/>
                <w:szCs w:val="20"/>
                <w:lang w:eastAsia="el-GR"/>
              </w:rPr>
              <w:t>C</w:t>
            </w:r>
            <w:r w:rsidRPr="00392771">
              <w:rPr>
                <w:rFonts w:ascii="Arial" w:hAnsi="Arial" w:cs="Arial"/>
                <w:sz w:val="20"/>
                <w:szCs w:val="20"/>
                <w:lang w:eastAsia="el-GR"/>
              </w:rPr>
              <w:t>oach is included</w:t>
            </w:r>
            <w:r>
              <w:rPr>
                <w:rFonts w:ascii="Arial" w:hAnsi="Arial" w:cs="Arial"/>
                <w:sz w:val="20"/>
                <w:szCs w:val="20"/>
                <w:lang w:eastAsia="el-GR"/>
              </w:rPr>
              <w:t xml:space="preserve">: </w:t>
            </w:r>
          </w:p>
          <w:p w14:paraId="4E485C33" w14:textId="3B8E4E71" w:rsidR="007C61BD" w:rsidRPr="007C61BD" w:rsidRDefault="007C61BD" w:rsidP="007C61BD">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proofErr w:type="spellStart"/>
            <w:r w:rsidRPr="007C61BD">
              <w:rPr>
                <w:rFonts w:ascii="Arial" w:eastAsia="SimSun" w:hAnsi="Arial" w:cs="Arial"/>
                <w:b/>
                <w:bCs/>
                <w:sz w:val="20"/>
                <w:szCs w:val="20"/>
                <w:lang w:eastAsia="el-GR"/>
              </w:rPr>
              <w:t>Safranbolu</w:t>
            </w:r>
            <w:proofErr w:type="spellEnd"/>
            <w:r w:rsidRPr="007C61BD">
              <w:rPr>
                <w:rFonts w:ascii="Arial" w:eastAsia="SimSun" w:hAnsi="Arial" w:cs="Arial"/>
                <w:b/>
                <w:bCs/>
                <w:sz w:val="20"/>
                <w:szCs w:val="20"/>
                <w:lang w:eastAsia="el-GR"/>
              </w:rPr>
              <w:t xml:space="preserve"> Old Town</w:t>
            </w:r>
            <w:r w:rsidRPr="007C61BD">
              <w:rPr>
                <w:rFonts w:ascii="Arial" w:eastAsia="SimSun" w:hAnsi="Arial" w:cs="Arial"/>
                <w:sz w:val="20"/>
                <w:szCs w:val="20"/>
                <w:lang w:eastAsia="el-GR"/>
              </w:rPr>
              <w:t xml:space="preserve"> (Admission is not required</w:t>
            </w:r>
            <w:r>
              <w:rPr>
                <w:rFonts w:ascii="Arial" w:eastAsia="SimSun" w:hAnsi="Arial" w:cs="Arial"/>
                <w:sz w:val="20"/>
                <w:szCs w:val="20"/>
                <w:lang w:eastAsia="el-GR"/>
              </w:rPr>
              <w:t>/</w:t>
            </w:r>
            <w:r w:rsidRPr="007C61BD">
              <w:rPr>
                <w:rFonts w:ascii="Arial" w:eastAsia="SimSun" w:hAnsi="Arial" w:cs="Arial"/>
                <w:sz w:val="20"/>
                <w:szCs w:val="20"/>
                <w:lang w:eastAsia="el-GR"/>
              </w:rPr>
              <w:t xml:space="preserve">90 min suggested time), it </w:t>
            </w:r>
            <w:r w:rsidRPr="007C61BD">
              <w:rPr>
                <w:rFonts w:ascii="Arial" w:hAnsi="Arial" w:cs="Arial"/>
                <w:sz w:val="20"/>
                <w:szCs w:val="20"/>
                <w:shd w:val="clear" w:color="auto" w:fill="FFFFFF"/>
              </w:rPr>
              <w:t>is a UNESCO-protected site, where narrow cobblestone alleyways wind up the hillside, lined by squeezed-together Ottoman timber-framed mansions. Many of the old houses are now gorgeously restored boutique hotels and restaurants.</w:t>
            </w:r>
          </w:p>
          <w:p w14:paraId="67FB535D" w14:textId="078C7CBC" w:rsidR="007C61BD" w:rsidRDefault="007C61BD" w:rsidP="007C61BD">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proofErr w:type="spellStart"/>
            <w:r w:rsidRPr="00EE68DF">
              <w:rPr>
                <w:rFonts w:ascii="Arial" w:eastAsia="SimSun" w:hAnsi="Arial" w:cs="Arial"/>
                <w:b/>
                <w:bCs/>
                <w:sz w:val="20"/>
                <w:szCs w:val="20"/>
                <w:lang w:eastAsia="el-GR"/>
              </w:rPr>
              <w:t>Safranbolu</w:t>
            </w:r>
            <w:proofErr w:type="spellEnd"/>
            <w:r w:rsidRPr="00EE68DF">
              <w:rPr>
                <w:rFonts w:ascii="Arial" w:eastAsia="SimSun" w:hAnsi="Arial" w:cs="Arial"/>
                <w:b/>
                <w:bCs/>
                <w:sz w:val="20"/>
                <w:szCs w:val="20"/>
                <w:lang w:eastAsia="el-GR"/>
              </w:rPr>
              <w:t xml:space="preserve"> Golf Car Tour </w:t>
            </w:r>
            <w:r w:rsidRPr="00EE68DF">
              <w:rPr>
                <w:rFonts w:ascii="Arial" w:eastAsia="SimSun" w:hAnsi="Arial" w:cs="Arial"/>
                <w:sz w:val="20"/>
                <w:szCs w:val="20"/>
                <w:lang w:eastAsia="el-GR"/>
              </w:rPr>
              <w:t>(Admission is included/</w:t>
            </w:r>
            <w:r>
              <w:rPr>
                <w:rFonts w:ascii="Arial" w:eastAsia="SimSun" w:hAnsi="Arial" w:cs="Arial"/>
                <w:sz w:val="20"/>
                <w:szCs w:val="20"/>
                <w:lang w:eastAsia="el-GR"/>
              </w:rPr>
              <w:t>6</w:t>
            </w:r>
            <w:r w:rsidRPr="00EE68DF">
              <w:rPr>
                <w:rFonts w:ascii="Arial" w:eastAsia="SimSun" w:hAnsi="Arial" w:cs="Arial"/>
                <w:sz w:val="20"/>
                <w:szCs w:val="20"/>
                <w:lang w:eastAsia="el-GR"/>
              </w:rPr>
              <w:t xml:space="preserve">0 min suggested time), the </w:t>
            </w:r>
            <w:proofErr w:type="spellStart"/>
            <w:r w:rsidRPr="00EE68DF">
              <w:rPr>
                <w:rFonts w:ascii="Arial" w:eastAsia="SimSun" w:hAnsi="Arial" w:cs="Arial"/>
                <w:sz w:val="20"/>
                <w:szCs w:val="20"/>
                <w:lang w:eastAsia="el-GR"/>
              </w:rPr>
              <w:t>Safranbolu</w:t>
            </w:r>
            <w:proofErr w:type="spellEnd"/>
            <w:r w:rsidRPr="00EE68DF">
              <w:rPr>
                <w:rFonts w:ascii="Arial" w:eastAsia="SimSun" w:hAnsi="Arial" w:cs="Arial"/>
                <w:sz w:val="20"/>
                <w:szCs w:val="20"/>
                <w:lang w:eastAsia="el-GR"/>
              </w:rPr>
              <w:t xml:space="preserve"> Golf Car Tour offers a unique and leisurely exploration of the charming UNESCO World Heritage site of </w:t>
            </w:r>
            <w:proofErr w:type="spellStart"/>
            <w:r w:rsidRPr="00EE68DF">
              <w:rPr>
                <w:rFonts w:ascii="Arial" w:eastAsia="SimSun" w:hAnsi="Arial" w:cs="Arial"/>
                <w:sz w:val="20"/>
                <w:szCs w:val="20"/>
                <w:lang w:eastAsia="el-GR"/>
              </w:rPr>
              <w:t>Safranbolu</w:t>
            </w:r>
            <w:proofErr w:type="spellEnd"/>
            <w:r w:rsidRPr="00EE68DF">
              <w:rPr>
                <w:rFonts w:ascii="Arial" w:eastAsia="SimSun" w:hAnsi="Arial" w:cs="Arial"/>
                <w:sz w:val="20"/>
                <w:szCs w:val="20"/>
                <w:lang w:eastAsia="el-GR"/>
              </w:rPr>
              <w:t xml:space="preserve"> in Turkey. Participants embark on a guided tour aboard golf carts, allowing for a comfortable and eco-friendly journey through the narrow streets of the historic Ottoman town. Along the way, visitors can admire the well-preserved architecture, traditional houses, and iconic landmarks such as the </w:t>
            </w:r>
            <w:proofErr w:type="spellStart"/>
            <w:r w:rsidRPr="00EE68DF">
              <w:rPr>
                <w:rFonts w:ascii="Arial" w:eastAsia="SimSun" w:hAnsi="Arial" w:cs="Arial"/>
                <w:sz w:val="20"/>
                <w:szCs w:val="20"/>
                <w:lang w:eastAsia="el-GR"/>
              </w:rPr>
              <w:t>Cinci</w:t>
            </w:r>
            <w:proofErr w:type="spellEnd"/>
            <w:r w:rsidRPr="00EE68DF">
              <w:rPr>
                <w:rFonts w:ascii="Arial" w:eastAsia="SimSun" w:hAnsi="Arial" w:cs="Arial"/>
                <w:sz w:val="20"/>
                <w:szCs w:val="20"/>
                <w:lang w:eastAsia="el-GR"/>
              </w:rPr>
              <w:t xml:space="preserve"> Han and the Old Bazaar. </w:t>
            </w:r>
          </w:p>
          <w:p w14:paraId="466946B3" w14:textId="77777777" w:rsidR="007C61BD" w:rsidRDefault="007C61BD" w:rsidP="007C61BD">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proofErr w:type="spellStart"/>
            <w:r w:rsidRPr="007C61BD">
              <w:rPr>
                <w:rFonts w:ascii="Arial" w:eastAsia="SimSun" w:hAnsi="Arial" w:cs="Arial"/>
                <w:b/>
                <w:bCs/>
                <w:sz w:val="20"/>
                <w:szCs w:val="20"/>
                <w:lang w:eastAsia="el-GR"/>
              </w:rPr>
              <w:t>Cinci</w:t>
            </w:r>
            <w:proofErr w:type="spellEnd"/>
            <w:r w:rsidRPr="007C61BD">
              <w:rPr>
                <w:rFonts w:ascii="Arial" w:eastAsia="SimSun" w:hAnsi="Arial" w:cs="Arial"/>
                <w:b/>
                <w:bCs/>
                <w:sz w:val="20"/>
                <w:szCs w:val="20"/>
                <w:lang w:eastAsia="el-GR"/>
              </w:rPr>
              <w:t xml:space="preserve"> Hammam </w:t>
            </w:r>
            <w:r w:rsidRPr="007C61BD">
              <w:rPr>
                <w:rFonts w:ascii="Arial" w:eastAsia="SimSun" w:hAnsi="Arial" w:cs="Arial"/>
                <w:sz w:val="20"/>
                <w:szCs w:val="20"/>
                <w:lang w:eastAsia="el-GR"/>
              </w:rPr>
              <w:t>(Admission is not included</w:t>
            </w:r>
            <w:r>
              <w:rPr>
                <w:rFonts w:ascii="Arial" w:eastAsia="SimSun" w:hAnsi="Arial" w:cs="Arial"/>
                <w:sz w:val="20"/>
                <w:szCs w:val="20"/>
                <w:lang w:eastAsia="el-GR"/>
              </w:rPr>
              <w:t>/3</w:t>
            </w:r>
            <w:r w:rsidRPr="007C61BD">
              <w:rPr>
                <w:rFonts w:ascii="Arial" w:eastAsia="SimSun" w:hAnsi="Arial" w:cs="Arial"/>
                <w:sz w:val="20"/>
                <w:szCs w:val="20"/>
                <w:lang w:eastAsia="el-GR"/>
              </w:rPr>
              <w:t xml:space="preserve">0 min suggested time), </w:t>
            </w:r>
            <w:r w:rsidRPr="007C61BD">
              <w:rPr>
                <w:rFonts w:ascii="Arial" w:eastAsia="Times New Roman" w:hAnsi="Arial" w:cs="Arial"/>
                <w:sz w:val="20"/>
                <w:szCs w:val="20"/>
              </w:rPr>
              <w:t xml:space="preserve">this famed bathhouse (hammam) has been wonderfully restored. Turkish bathhouses were an important community element during the Ottoman era before running water in houses became commonplace. A trip to the hammam was not just about hygiene, though. This was the place where you came to catch up on all the gossip and even do business deals. </w:t>
            </w:r>
          </w:p>
          <w:p w14:paraId="61FFF77A" w14:textId="77777777" w:rsidR="007C61BD" w:rsidRDefault="007C61BD" w:rsidP="007C61BD">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proofErr w:type="spellStart"/>
            <w:r w:rsidRPr="007C61BD">
              <w:rPr>
                <w:rFonts w:ascii="Arial" w:eastAsia="SimSun" w:hAnsi="Arial" w:cs="Arial"/>
                <w:b/>
                <w:bCs/>
                <w:sz w:val="20"/>
                <w:szCs w:val="20"/>
                <w:lang w:eastAsia="el-GR"/>
              </w:rPr>
              <w:t>Koprulu</w:t>
            </w:r>
            <w:proofErr w:type="spellEnd"/>
            <w:r w:rsidRPr="007C61BD">
              <w:rPr>
                <w:rFonts w:ascii="Arial" w:eastAsia="SimSun" w:hAnsi="Arial" w:cs="Arial"/>
                <w:b/>
                <w:bCs/>
                <w:sz w:val="20"/>
                <w:szCs w:val="20"/>
                <w:lang w:eastAsia="el-GR"/>
              </w:rPr>
              <w:t xml:space="preserve"> Mehmet </w:t>
            </w:r>
            <w:proofErr w:type="spellStart"/>
            <w:r w:rsidRPr="007C61BD">
              <w:rPr>
                <w:rFonts w:ascii="Arial" w:eastAsia="SimSun" w:hAnsi="Arial" w:cs="Arial"/>
                <w:b/>
                <w:bCs/>
                <w:sz w:val="20"/>
                <w:szCs w:val="20"/>
                <w:lang w:eastAsia="el-GR"/>
              </w:rPr>
              <w:t>Pasa</w:t>
            </w:r>
            <w:proofErr w:type="spellEnd"/>
            <w:r w:rsidRPr="007C61BD">
              <w:rPr>
                <w:rFonts w:ascii="Arial" w:eastAsia="SimSun" w:hAnsi="Arial" w:cs="Arial"/>
                <w:b/>
                <w:bCs/>
                <w:sz w:val="20"/>
                <w:szCs w:val="20"/>
                <w:lang w:eastAsia="el-GR"/>
              </w:rPr>
              <w:t xml:space="preserve"> Mosque </w:t>
            </w:r>
            <w:r w:rsidRPr="007C61BD">
              <w:rPr>
                <w:rFonts w:ascii="Arial" w:eastAsia="SimSun" w:hAnsi="Arial" w:cs="Arial"/>
                <w:sz w:val="20"/>
                <w:szCs w:val="20"/>
                <w:lang w:eastAsia="el-GR"/>
              </w:rPr>
              <w:t>(Admission is not required</w:t>
            </w:r>
            <w:r>
              <w:rPr>
                <w:rFonts w:ascii="Arial" w:eastAsia="SimSun" w:hAnsi="Arial" w:cs="Arial"/>
                <w:sz w:val="20"/>
                <w:szCs w:val="20"/>
                <w:lang w:eastAsia="el-GR"/>
              </w:rPr>
              <w:t>/</w:t>
            </w:r>
            <w:r w:rsidRPr="007C61BD">
              <w:rPr>
                <w:rFonts w:ascii="Arial" w:eastAsia="SimSun" w:hAnsi="Arial" w:cs="Arial"/>
                <w:sz w:val="20"/>
                <w:szCs w:val="20"/>
                <w:lang w:eastAsia="el-GR"/>
              </w:rPr>
              <w:t xml:space="preserve">20 min suggested time), </w:t>
            </w:r>
            <w:r w:rsidRPr="007C61BD">
              <w:rPr>
                <w:rFonts w:ascii="Arial" w:hAnsi="Arial" w:cs="Arial"/>
                <w:sz w:val="20"/>
                <w:szCs w:val="20"/>
                <w:shd w:val="clear" w:color="auto" w:fill="FFFFFF"/>
              </w:rPr>
              <w:t xml:space="preserve">there are several good examples of mosque architecture in </w:t>
            </w:r>
            <w:proofErr w:type="spellStart"/>
            <w:r w:rsidRPr="007C61BD">
              <w:rPr>
                <w:rFonts w:ascii="Arial" w:hAnsi="Arial" w:cs="Arial"/>
                <w:sz w:val="20"/>
                <w:szCs w:val="20"/>
                <w:shd w:val="clear" w:color="auto" w:fill="FFFFFF"/>
              </w:rPr>
              <w:t>Safranbolu</w:t>
            </w:r>
            <w:proofErr w:type="spellEnd"/>
            <w:r w:rsidRPr="007C61BD">
              <w:rPr>
                <w:rFonts w:ascii="Arial" w:hAnsi="Arial" w:cs="Arial"/>
                <w:sz w:val="20"/>
                <w:szCs w:val="20"/>
                <w:shd w:val="clear" w:color="auto" w:fill="FFFFFF"/>
              </w:rPr>
              <w:t>, but this one is regarded as the most interesting. Built in 1661, this squat mosque, with its helmet-roof, has a rather beautiful interior, which is well worth popping your head in as you walk past. In the courtyard, you'll see a metal sundial, which was added in the 19th century.</w:t>
            </w:r>
          </w:p>
          <w:p w14:paraId="33ED3451" w14:textId="77777777" w:rsidR="007C61BD" w:rsidRDefault="007C61BD" w:rsidP="007C61BD">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proofErr w:type="spellStart"/>
            <w:r w:rsidRPr="007C61BD">
              <w:rPr>
                <w:rFonts w:ascii="Arial" w:eastAsia="SimSun" w:hAnsi="Arial" w:cs="Arial"/>
                <w:b/>
                <w:bCs/>
                <w:sz w:val="20"/>
                <w:szCs w:val="20"/>
                <w:lang w:eastAsia="el-GR"/>
              </w:rPr>
              <w:t>Cinci</w:t>
            </w:r>
            <w:proofErr w:type="spellEnd"/>
            <w:r w:rsidRPr="007C61BD">
              <w:rPr>
                <w:rFonts w:ascii="Arial" w:eastAsia="SimSun" w:hAnsi="Arial" w:cs="Arial"/>
                <w:b/>
                <w:bCs/>
                <w:sz w:val="20"/>
                <w:szCs w:val="20"/>
                <w:lang w:eastAsia="el-GR"/>
              </w:rPr>
              <w:t xml:space="preserve"> Han “Caravanserai” </w:t>
            </w:r>
            <w:r w:rsidRPr="007C61BD">
              <w:rPr>
                <w:rFonts w:ascii="Arial" w:eastAsia="SimSun" w:hAnsi="Arial" w:cs="Arial"/>
                <w:sz w:val="20"/>
                <w:szCs w:val="20"/>
                <w:lang w:eastAsia="el-GR"/>
              </w:rPr>
              <w:t>(Admission is not required</w:t>
            </w:r>
            <w:r>
              <w:rPr>
                <w:rFonts w:ascii="Arial" w:eastAsia="SimSun" w:hAnsi="Arial" w:cs="Arial"/>
                <w:sz w:val="20"/>
                <w:szCs w:val="20"/>
                <w:lang w:eastAsia="el-GR"/>
              </w:rPr>
              <w:t>/</w:t>
            </w:r>
            <w:r w:rsidRPr="007C61BD">
              <w:rPr>
                <w:rFonts w:ascii="Arial" w:eastAsia="SimSun" w:hAnsi="Arial" w:cs="Arial"/>
                <w:sz w:val="20"/>
                <w:szCs w:val="20"/>
                <w:lang w:eastAsia="el-GR"/>
              </w:rPr>
              <w:t xml:space="preserve">20 min suggested time), it </w:t>
            </w:r>
            <w:r w:rsidRPr="007C61BD">
              <w:rPr>
                <w:rFonts w:ascii="Arial" w:eastAsia="Times New Roman" w:hAnsi="Arial" w:cs="Arial"/>
                <w:sz w:val="20"/>
                <w:szCs w:val="20"/>
              </w:rPr>
              <w:t xml:space="preserve">is a reminder of the town's importance as a stop on the trade route to and from the Black Sea. Built in the 17th century, the </w:t>
            </w:r>
            <w:proofErr w:type="spellStart"/>
            <w:r w:rsidRPr="007C61BD">
              <w:rPr>
                <w:rFonts w:ascii="Arial" w:eastAsia="Times New Roman" w:hAnsi="Arial" w:cs="Arial"/>
                <w:sz w:val="20"/>
                <w:szCs w:val="20"/>
              </w:rPr>
              <w:t>han</w:t>
            </w:r>
            <w:proofErr w:type="spellEnd"/>
            <w:r w:rsidRPr="007C61BD">
              <w:rPr>
                <w:rFonts w:ascii="Arial" w:eastAsia="Times New Roman" w:hAnsi="Arial" w:cs="Arial"/>
                <w:sz w:val="20"/>
                <w:szCs w:val="20"/>
              </w:rPr>
              <w:t xml:space="preserve"> would have been used by merchants as their hotel while in town.</w:t>
            </w:r>
          </w:p>
          <w:p w14:paraId="34756BB3" w14:textId="77777777" w:rsidR="007C61BD" w:rsidRDefault="007C61BD" w:rsidP="007C61BD">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proofErr w:type="spellStart"/>
            <w:r w:rsidRPr="007C61BD">
              <w:rPr>
                <w:rFonts w:ascii="Arial" w:eastAsia="SimSun" w:hAnsi="Arial" w:cs="Arial"/>
                <w:b/>
                <w:bCs/>
                <w:sz w:val="20"/>
                <w:szCs w:val="20"/>
                <w:lang w:eastAsia="el-GR"/>
              </w:rPr>
              <w:t>Safranbolu</w:t>
            </w:r>
            <w:proofErr w:type="spellEnd"/>
            <w:r w:rsidRPr="007C61BD">
              <w:rPr>
                <w:rFonts w:ascii="Arial" w:eastAsia="SimSun" w:hAnsi="Arial" w:cs="Arial"/>
                <w:b/>
                <w:bCs/>
                <w:sz w:val="20"/>
                <w:szCs w:val="20"/>
                <w:lang w:eastAsia="el-GR"/>
              </w:rPr>
              <w:t xml:space="preserve"> Bazaars “</w:t>
            </w:r>
            <w:proofErr w:type="spellStart"/>
            <w:r w:rsidRPr="007C61BD">
              <w:rPr>
                <w:rFonts w:ascii="Arial" w:eastAsia="SimSun" w:hAnsi="Arial" w:cs="Arial"/>
                <w:b/>
                <w:bCs/>
                <w:sz w:val="20"/>
                <w:szCs w:val="20"/>
                <w:lang w:eastAsia="el-GR"/>
              </w:rPr>
              <w:t>Yemeniciler</w:t>
            </w:r>
            <w:proofErr w:type="spellEnd"/>
            <w:r w:rsidRPr="007C61BD">
              <w:rPr>
                <w:rFonts w:ascii="Arial" w:eastAsia="SimSun" w:hAnsi="Arial" w:cs="Arial"/>
                <w:b/>
                <w:bCs/>
                <w:sz w:val="20"/>
                <w:szCs w:val="20"/>
                <w:lang w:eastAsia="el-GR"/>
              </w:rPr>
              <w:t xml:space="preserve"> </w:t>
            </w:r>
            <w:proofErr w:type="spellStart"/>
            <w:r w:rsidRPr="007C61BD">
              <w:rPr>
                <w:rFonts w:ascii="Arial" w:eastAsia="SimSun" w:hAnsi="Arial" w:cs="Arial"/>
                <w:b/>
                <w:bCs/>
                <w:sz w:val="20"/>
                <w:szCs w:val="20"/>
                <w:lang w:eastAsia="el-GR"/>
              </w:rPr>
              <w:t>Arastasi</w:t>
            </w:r>
            <w:proofErr w:type="spellEnd"/>
            <w:r w:rsidRPr="007C61BD">
              <w:rPr>
                <w:rFonts w:ascii="Arial" w:eastAsia="SimSun" w:hAnsi="Arial" w:cs="Arial"/>
                <w:b/>
                <w:bCs/>
                <w:sz w:val="20"/>
                <w:szCs w:val="20"/>
                <w:lang w:eastAsia="el-GR"/>
              </w:rPr>
              <w:t xml:space="preserve">” </w:t>
            </w:r>
            <w:r w:rsidRPr="007C61BD">
              <w:rPr>
                <w:rFonts w:ascii="Arial" w:eastAsia="SimSun" w:hAnsi="Arial" w:cs="Arial"/>
                <w:sz w:val="20"/>
                <w:szCs w:val="20"/>
                <w:lang w:eastAsia="el-GR"/>
              </w:rPr>
              <w:t>(Admission is not required</w:t>
            </w:r>
            <w:r>
              <w:rPr>
                <w:rFonts w:ascii="Arial" w:eastAsia="SimSun" w:hAnsi="Arial" w:cs="Arial"/>
                <w:sz w:val="20"/>
                <w:szCs w:val="20"/>
                <w:lang w:eastAsia="el-GR"/>
              </w:rPr>
              <w:t>/</w:t>
            </w:r>
            <w:r w:rsidRPr="007C61BD">
              <w:rPr>
                <w:rFonts w:ascii="Arial" w:eastAsia="SimSun" w:hAnsi="Arial" w:cs="Arial"/>
                <w:sz w:val="20"/>
                <w:szCs w:val="20"/>
                <w:lang w:eastAsia="el-GR"/>
              </w:rPr>
              <w:t xml:space="preserve">20 min suggested time), </w:t>
            </w:r>
            <w:proofErr w:type="spellStart"/>
            <w:r w:rsidRPr="007C61BD">
              <w:rPr>
                <w:rFonts w:ascii="Arial" w:eastAsia="Times New Roman" w:hAnsi="Arial" w:cs="Arial"/>
                <w:sz w:val="20"/>
                <w:szCs w:val="20"/>
              </w:rPr>
              <w:t>Safranbolu's</w:t>
            </w:r>
            <w:proofErr w:type="spellEnd"/>
            <w:r w:rsidRPr="007C61BD">
              <w:rPr>
                <w:rFonts w:ascii="Arial" w:eastAsia="Times New Roman" w:hAnsi="Arial" w:cs="Arial"/>
                <w:sz w:val="20"/>
                <w:szCs w:val="20"/>
              </w:rPr>
              <w:t xml:space="preserve"> bazaars are still jam-packed with wonderful locally made craft work. It has traditional leather and felt workshops, as well as stalls selling textiles and traditional lace work. </w:t>
            </w:r>
            <w:proofErr w:type="spellStart"/>
            <w:r w:rsidRPr="007C61BD">
              <w:rPr>
                <w:rFonts w:ascii="Arial" w:eastAsia="Times New Roman" w:hAnsi="Arial" w:cs="Arial"/>
                <w:sz w:val="20"/>
                <w:szCs w:val="20"/>
              </w:rPr>
              <w:t>Safranbolu</w:t>
            </w:r>
            <w:proofErr w:type="spellEnd"/>
            <w:r w:rsidRPr="007C61BD">
              <w:rPr>
                <w:rFonts w:ascii="Arial" w:eastAsia="Times New Roman" w:hAnsi="Arial" w:cs="Arial"/>
                <w:sz w:val="20"/>
                <w:szCs w:val="20"/>
              </w:rPr>
              <w:t xml:space="preserve"> is also crammed full of sweet treats. The local halva (tahini sweet) is a specialty of the region, but there are mountains of Turkish delight piled up in sweet shops all over town, too.</w:t>
            </w:r>
          </w:p>
          <w:p w14:paraId="0105287A" w14:textId="7BD28F78" w:rsidR="007C61BD" w:rsidRPr="007C61BD" w:rsidRDefault="007C61BD" w:rsidP="007C61BD">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7C61BD">
              <w:rPr>
                <w:rFonts w:ascii="Arial" w:hAnsi="Arial" w:cs="Arial"/>
                <w:bCs/>
                <w:noProof/>
                <w:sz w:val="20"/>
                <w:szCs w:val="20"/>
              </w:rPr>
              <w:t xml:space="preserve">Dinner and overnight in </w:t>
            </w:r>
            <w:r>
              <w:rPr>
                <w:rFonts w:ascii="Arial" w:hAnsi="Arial" w:cs="Arial"/>
                <w:bCs/>
                <w:noProof/>
                <w:sz w:val="20"/>
                <w:szCs w:val="20"/>
              </w:rPr>
              <w:t>Safranbolu</w:t>
            </w:r>
          </w:p>
        </w:tc>
      </w:tr>
      <w:tr w:rsidR="007C61BD" w:rsidRPr="00CC4F81" w14:paraId="58026E70" w14:textId="77777777" w:rsidTr="00E40F52">
        <w:trPr>
          <w:trHeight w:val="141"/>
          <w:jc w:val="center"/>
        </w:trPr>
        <w:tc>
          <w:tcPr>
            <w:tcW w:w="686" w:type="dxa"/>
            <w:tcBorders>
              <w:top w:val="single" w:sz="18" w:space="0" w:color="auto"/>
              <w:left w:val="single" w:sz="18" w:space="0" w:color="auto"/>
              <w:bottom w:val="single" w:sz="18" w:space="0" w:color="auto"/>
              <w:right w:val="single" w:sz="18" w:space="0" w:color="auto"/>
            </w:tcBorders>
            <w:vAlign w:val="center"/>
          </w:tcPr>
          <w:p w14:paraId="5CDA26A2" w14:textId="617BE071" w:rsidR="007C61BD" w:rsidRDefault="007C61BD" w:rsidP="007C61BD">
            <w:pPr>
              <w:spacing w:after="0" w:line="360" w:lineRule="auto"/>
              <w:ind w:right="-54"/>
              <w:jc w:val="center"/>
              <w:rPr>
                <w:rFonts w:ascii="Arial" w:eastAsia="SimSun" w:hAnsi="Arial" w:cs="Arial"/>
                <w:b/>
                <w:sz w:val="20"/>
                <w:szCs w:val="20"/>
              </w:rPr>
            </w:pPr>
            <w:r w:rsidRPr="00667CDB">
              <w:rPr>
                <w:rFonts w:ascii="Arial" w:eastAsia="SimSun" w:hAnsi="Arial" w:cs="Arial"/>
                <w:b/>
                <w:sz w:val="20"/>
                <w:szCs w:val="20"/>
              </w:rPr>
              <w:t>D</w:t>
            </w:r>
            <w:r>
              <w:rPr>
                <w:rFonts w:ascii="Arial" w:eastAsia="SimSun" w:hAnsi="Arial" w:cs="Arial"/>
                <w:b/>
                <w:sz w:val="20"/>
                <w:szCs w:val="20"/>
              </w:rPr>
              <w:t xml:space="preserve"> 09</w:t>
            </w:r>
          </w:p>
          <w:p w14:paraId="1CBF522D" w14:textId="30DBF317" w:rsidR="007C61BD" w:rsidRPr="00667CDB" w:rsidRDefault="007C61BD" w:rsidP="007C61BD">
            <w:pPr>
              <w:spacing w:after="0" w:line="360" w:lineRule="auto"/>
              <w:ind w:right="-54"/>
              <w:jc w:val="center"/>
              <w:rPr>
                <w:rFonts w:ascii="Arial" w:eastAsia="SimSun" w:hAnsi="Arial" w:cs="Arial"/>
                <w:b/>
                <w:sz w:val="20"/>
                <w:szCs w:val="20"/>
              </w:rPr>
            </w:pPr>
            <w:r w:rsidRPr="00667CDB">
              <w:rPr>
                <w:rFonts w:ascii="Arial" w:eastAsia="SimSun" w:hAnsi="Arial" w:cs="Arial"/>
                <w:b/>
                <w:noProof/>
                <w:sz w:val="20"/>
                <w:szCs w:val="20"/>
              </w:rPr>
              <w:drawing>
                <wp:inline distT="0" distB="0" distL="0" distR="0" wp14:anchorId="01098569" wp14:editId="654FCEA1">
                  <wp:extent cx="196850" cy="196850"/>
                  <wp:effectExtent l="0" t="0" r="0" b="0"/>
                  <wp:docPr id="841665800" name="Graphic 841665800" descr="B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us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6850" cy="196850"/>
                          </a:xfrm>
                          <a:prstGeom prst="rect">
                            <a:avLst/>
                          </a:prstGeom>
                        </pic:spPr>
                      </pic:pic>
                    </a:graphicData>
                  </a:graphic>
                </wp:inline>
              </w:drawing>
            </w:r>
          </w:p>
        </w:tc>
        <w:tc>
          <w:tcPr>
            <w:tcW w:w="10039" w:type="dxa"/>
            <w:tcBorders>
              <w:top w:val="single" w:sz="18" w:space="0" w:color="auto"/>
              <w:left w:val="single" w:sz="18" w:space="0" w:color="auto"/>
              <w:bottom w:val="single" w:sz="18" w:space="0" w:color="auto"/>
              <w:right w:val="single" w:sz="18" w:space="0" w:color="auto"/>
            </w:tcBorders>
            <w:vAlign w:val="center"/>
          </w:tcPr>
          <w:p w14:paraId="41B6ED40" w14:textId="49573E93" w:rsidR="007C61BD" w:rsidRDefault="007C61BD" w:rsidP="007C61BD">
            <w:pPr>
              <w:spacing w:after="0" w:line="360" w:lineRule="auto"/>
              <w:jc w:val="both"/>
              <w:rPr>
                <w:rFonts w:ascii="Arial" w:eastAsia="SimSun" w:hAnsi="Arial" w:cs="Arial"/>
                <w:b/>
                <w:color w:val="3366FF"/>
                <w:sz w:val="20"/>
                <w:szCs w:val="20"/>
                <w:lang w:val="en-GB" w:eastAsia="el-GR"/>
              </w:rPr>
            </w:pPr>
            <w:r>
              <w:rPr>
                <w:rFonts w:ascii="Arial" w:eastAsia="SimSun" w:hAnsi="Arial" w:cs="Arial"/>
                <w:b/>
                <w:color w:val="3366FF"/>
                <w:sz w:val="20"/>
                <w:szCs w:val="20"/>
                <w:lang w:val="en-GB" w:eastAsia="el-GR"/>
              </w:rPr>
              <w:t>SAFRANBOLU – ISTANBUL</w:t>
            </w:r>
            <w:r w:rsidRPr="00E133F3">
              <w:rPr>
                <w:rFonts w:ascii="Arial" w:eastAsia="SimSun" w:hAnsi="Arial" w:cs="Arial"/>
                <w:b/>
                <w:color w:val="3366FF"/>
                <w:sz w:val="20"/>
                <w:szCs w:val="20"/>
                <w:lang w:val="en-GB" w:eastAsia="el-GR"/>
              </w:rPr>
              <w:t>: (</w:t>
            </w:r>
            <w:r>
              <w:rPr>
                <w:rFonts w:ascii="Arial" w:eastAsia="SimSun" w:hAnsi="Arial" w:cs="Arial"/>
                <w:b/>
                <w:color w:val="3366FF"/>
                <w:sz w:val="20"/>
                <w:szCs w:val="20"/>
                <w:lang w:val="en-GB" w:eastAsia="el-GR"/>
              </w:rPr>
              <w:t xml:space="preserve">BREAKFAST, </w:t>
            </w:r>
            <w:r w:rsidR="008D5A1B" w:rsidRPr="008D5A1B">
              <w:rPr>
                <w:rFonts w:ascii="Arial" w:eastAsia="SimSun" w:hAnsi="Arial" w:cs="Arial"/>
                <w:b/>
                <w:color w:val="3366FF"/>
                <w:sz w:val="20"/>
                <w:szCs w:val="20"/>
                <w:highlight w:val="yellow"/>
                <w:lang w:val="en-GB" w:eastAsia="el-GR"/>
              </w:rPr>
              <w:t xml:space="preserve">LITTLE PIECE CHINESE </w:t>
            </w:r>
            <w:r w:rsidRPr="008D5A1B">
              <w:rPr>
                <w:rFonts w:ascii="Arial" w:eastAsia="SimSun" w:hAnsi="Arial" w:cs="Arial"/>
                <w:b/>
                <w:color w:val="3366FF"/>
                <w:sz w:val="20"/>
                <w:szCs w:val="20"/>
                <w:highlight w:val="yellow"/>
                <w:lang w:val="en-GB" w:eastAsia="el-GR"/>
              </w:rPr>
              <w:t xml:space="preserve">LUNCH, </w:t>
            </w:r>
            <w:r w:rsidR="008D5A1B" w:rsidRPr="008D5A1B">
              <w:rPr>
                <w:rFonts w:ascii="Arial" w:eastAsia="SimSun" w:hAnsi="Arial" w:cs="Arial"/>
                <w:b/>
                <w:color w:val="3366FF"/>
                <w:sz w:val="20"/>
                <w:szCs w:val="20"/>
                <w:highlight w:val="yellow"/>
                <w:lang w:val="en-GB" w:eastAsia="el-GR"/>
              </w:rPr>
              <w:t xml:space="preserve">OTTOMAN KITCHEN </w:t>
            </w:r>
            <w:r w:rsidRPr="008D5A1B">
              <w:rPr>
                <w:rFonts w:ascii="Arial" w:eastAsia="SimSun" w:hAnsi="Arial" w:cs="Arial"/>
                <w:b/>
                <w:color w:val="3366FF"/>
                <w:sz w:val="20"/>
                <w:szCs w:val="20"/>
                <w:highlight w:val="yellow"/>
                <w:lang w:val="en-GB" w:eastAsia="el-GR"/>
              </w:rPr>
              <w:t>DINNER</w:t>
            </w:r>
            <w:r w:rsidRPr="00E133F3">
              <w:rPr>
                <w:rFonts w:ascii="Arial" w:eastAsia="SimSun" w:hAnsi="Arial" w:cs="Arial"/>
                <w:b/>
                <w:color w:val="3366FF"/>
                <w:sz w:val="20"/>
                <w:szCs w:val="20"/>
                <w:lang w:val="en-GB" w:eastAsia="el-GR"/>
              </w:rPr>
              <w:t xml:space="preserve">) </w:t>
            </w:r>
          </w:p>
          <w:p w14:paraId="21B891BC" w14:textId="77777777" w:rsidR="007C61BD" w:rsidRPr="00603204" w:rsidRDefault="007C61BD" w:rsidP="007C61BD">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eastAsia="SimSun" w:hAnsi="Arial" w:cs="Arial"/>
                <w:sz w:val="20"/>
                <w:szCs w:val="20"/>
                <w:lang w:eastAsia="el-GR"/>
              </w:rPr>
              <w:t>After breakfast w</w:t>
            </w:r>
            <w:r w:rsidRPr="00B018B6">
              <w:rPr>
                <w:rFonts w:ascii="Arial" w:eastAsia="SimSun" w:hAnsi="Arial" w:cs="Arial"/>
                <w:sz w:val="20"/>
                <w:szCs w:val="20"/>
                <w:lang w:eastAsia="el-GR"/>
              </w:rPr>
              <w:t>e will commence with sightseeing, covering the following</w:t>
            </w:r>
            <w:r>
              <w:rPr>
                <w:rFonts w:ascii="Arial" w:eastAsia="SimSun" w:hAnsi="Arial" w:cs="Arial"/>
                <w:sz w:val="20"/>
                <w:szCs w:val="20"/>
                <w:lang w:eastAsia="el-GR"/>
              </w:rPr>
              <w:t xml:space="preserve">. </w:t>
            </w:r>
          </w:p>
          <w:p w14:paraId="545EBEB6" w14:textId="77777777" w:rsidR="002067E2" w:rsidRDefault="007C61BD" w:rsidP="002067E2">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hAnsi="Arial" w:cs="Arial"/>
                <w:sz w:val="20"/>
                <w:szCs w:val="20"/>
                <w:lang w:eastAsia="el-GR"/>
              </w:rPr>
              <w:t>English</w:t>
            </w:r>
            <w:r w:rsidRPr="00392771">
              <w:rPr>
                <w:rFonts w:ascii="Arial" w:hAnsi="Arial" w:cs="Arial"/>
                <w:sz w:val="20"/>
                <w:szCs w:val="20"/>
                <w:lang w:eastAsia="el-GR"/>
              </w:rPr>
              <w:t xml:space="preserve"> speaking tour director &amp; </w:t>
            </w:r>
            <w:r>
              <w:rPr>
                <w:rFonts w:ascii="Arial" w:hAnsi="Arial" w:cs="Arial"/>
                <w:sz w:val="20"/>
                <w:szCs w:val="20"/>
                <w:lang w:eastAsia="el-GR"/>
              </w:rPr>
              <w:t>C</w:t>
            </w:r>
            <w:r w:rsidRPr="00392771">
              <w:rPr>
                <w:rFonts w:ascii="Arial" w:hAnsi="Arial" w:cs="Arial"/>
                <w:sz w:val="20"/>
                <w:szCs w:val="20"/>
                <w:lang w:eastAsia="el-GR"/>
              </w:rPr>
              <w:t>oach is included</w:t>
            </w:r>
            <w:r>
              <w:rPr>
                <w:rFonts w:ascii="Arial" w:hAnsi="Arial" w:cs="Arial"/>
                <w:sz w:val="20"/>
                <w:szCs w:val="20"/>
                <w:lang w:eastAsia="el-GR"/>
              </w:rPr>
              <w:t xml:space="preserve">: </w:t>
            </w:r>
          </w:p>
          <w:p w14:paraId="555DC385" w14:textId="77777777" w:rsidR="002067E2" w:rsidRDefault="002067E2" w:rsidP="002067E2">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2067E2">
              <w:rPr>
                <w:rFonts w:ascii="Arial" w:eastAsia="Times New Roman" w:hAnsi="Arial" w:cs="Arial"/>
                <w:b/>
                <w:noProof/>
                <w:sz w:val="20"/>
                <w:szCs w:val="20"/>
              </w:rPr>
              <w:t xml:space="preserve">Blue Mosque (Sultan Ahmet Mosque) </w:t>
            </w:r>
            <w:r w:rsidRPr="002067E2">
              <w:rPr>
                <w:rFonts w:ascii="Arial" w:eastAsia="Times New Roman" w:hAnsi="Arial" w:cs="Arial"/>
                <w:noProof/>
                <w:sz w:val="20"/>
                <w:szCs w:val="20"/>
              </w:rPr>
              <w:t>(Admission is not required/30min suggested time)</w:t>
            </w:r>
            <w:r w:rsidRPr="002067E2">
              <w:rPr>
                <w:rFonts w:ascii="Arial" w:eastAsia="Times New Roman" w:hAnsi="Arial" w:cs="Arial"/>
                <w:bCs/>
                <w:noProof/>
                <w:sz w:val="20"/>
                <w:szCs w:val="20"/>
              </w:rPr>
              <w:t>,</w:t>
            </w:r>
            <w:r w:rsidRPr="002067E2">
              <w:rPr>
                <w:rFonts w:ascii="Arial" w:eastAsia="Times New Roman" w:hAnsi="Arial" w:cs="Arial"/>
                <w:b/>
                <w:noProof/>
                <w:sz w:val="20"/>
                <w:szCs w:val="20"/>
              </w:rPr>
              <w:t xml:space="preserve"> </w:t>
            </w:r>
            <w:r w:rsidRPr="002067E2">
              <w:rPr>
                <w:rFonts w:ascii="Arial" w:eastAsia="SimSun" w:hAnsi="Arial" w:cs="Arial"/>
                <w:sz w:val="20"/>
                <w:szCs w:val="20"/>
                <w:lang w:eastAsia="el-GR"/>
              </w:rPr>
              <w:t>Blue Mosque stands as a testament to the Ottoman Empire's architectural achievements and remains a symbol of Istanbul's rich cultural heritage.</w:t>
            </w:r>
          </w:p>
          <w:p w14:paraId="0922A47B" w14:textId="77777777" w:rsidR="002067E2" w:rsidRDefault="002067E2" w:rsidP="002067E2">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2067E2">
              <w:rPr>
                <w:rFonts w:ascii="Arial" w:eastAsia="Times New Roman" w:hAnsi="Arial" w:cs="Arial"/>
                <w:b/>
                <w:noProof/>
                <w:sz w:val="20"/>
                <w:szCs w:val="20"/>
              </w:rPr>
              <w:t xml:space="preserve">Byzantine </w:t>
            </w:r>
            <w:r w:rsidRPr="002067E2">
              <w:rPr>
                <w:rFonts w:ascii="Arial" w:eastAsia="SimSun" w:hAnsi="Arial" w:cs="Arial"/>
                <w:b/>
                <w:bCs/>
                <w:sz w:val="20"/>
                <w:szCs w:val="20"/>
                <w:lang w:eastAsia="el-GR"/>
              </w:rPr>
              <w:t>Hippodrome Square</w:t>
            </w:r>
            <w:r w:rsidRPr="002067E2">
              <w:rPr>
                <w:rFonts w:ascii="Arial" w:eastAsia="SimSun" w:hAnsi="Arial" w:cs="Arial"/>
                <w:sz w:val="20"/>
                <w:szCs w:val="20"/>
                <w:lang w:eastAsia="el-GR"/>
              </w:rPr>
              <w:t xml:space="preserve"> </w:t>
            </w:r>
            <w:r w:rsidRPr="002067E2">
              <w:rPr>
                <w:rFonts w:ascii="Arial" w:eastAsia="Times New Roman" w:hAnsi="Arial" w:cs="Arial"/>
                <w:noProof/>
                <w:sz w:val="20"/>
                <w:szCs w:val="20"/>
              </w:rPr>
              <w:t xml:space="preserve">(Admission is not required/40min suggested time), </w:t>
            </w:r>
            <w:r w:rsidRPr="002067E2">
              <w:rPr>
                <w:rFonts w:ascii="Arial" w:eastAsia="SimSun" w:hAnsi="Arial" w:cs="Arial"/>
                <w:sz w:val="20"/>
                <w:szCs w:val="20"/>
                <w:lang w:eastAsia="el-GR"/>
              </w:rPr>
              <w:t>once the vibrant arena for horse carriage races and thrilling gladiator fights in the Byzantine Empire, now stands adorned with remarkable historical monuments. Among its stunning attractions are the majestic Egyptian Obelisk of Theodosius, the graceful Serpentine Column from the Temple of Delphi, and the elegant German Fountain.</w:t>
            </w:r>
          </w:p>
          <w:p w14:paraId="110CAA06" w14:textId="77777777" w:rsidR="002067E2" w:rsidRDefault="002067E2" w:rsidP="002067E2">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2067E2">
              <w:rPr>
                <w:rFonts w:ascii="Arial" w:eastAsia="Times New Roman" w:hAnsi="Arial" w:cs="Arial"/>
                <w:b/>
                <w:noProof/>
                <w:sz w:val="20"/>
                <w:szCs w:val="20"/>
              </w:rPr>
              <w:lastRenderedPageBreak/>
              <w:t xml:space="preserve">Hagia Sophia Mosque </w:t>
            </w:r>
            <w:r>
              <w:rPr>
                <w:rFonts w:ascii="Arial" w:eastAsia="Times New Roman" w:hAnsi="Arial" w:cs="Arial"/>
                <w:b/>
                <w:noProof/>
                <w:sz w:val="20"/>
                <w:szCs w:val="20"/>
              </w:rPr>
              <w:t xml:space="preserve">Outside Photo Stop </w:t>
            </w:r>
            <w:r w:rsidRPr="002067E2">
              <w:rPr>
                <w:rFonts w:ascii="Arial" w:eastAsia="Times New Roman" w:hAnsi="Arial" w:cs="Arial"/>
                <w:noProof/>
                <w:sz w:val="20"/>
                <w:szCs w:val="20"/>
              </w:rPr>
              <w:t xml:space="preserve">(Admission is not required/60min suggested time), a unique combination of Christianity and Islam religion in the same holding place. </w:t>
            </w:r>
            <w:r w:rsidRPr="002067E2">
              <w:rPr>
                <w:rFonts w:ascii="Arial" w:eastAsia="SimSun" w:hAnsi="Arial" w:cs="Arial"/>
                <w:sz w:val="20"/>
                <w:szCs w:val="20"/>
                <w:lang w:eastAsia="el-GR"/>
              </w:rPr>
              <w:t xml:space="preserve">Hagia Sophia's unique blend of Byzantine and Ottoman architectural elements, along with its historical and religious significance, make it a significant cultural landmark. It has been recognized as a UNESCO World Heritage site. </w:t>
            </w:r>
          </w:p>
          <w:p w14:paraId="2DE36985" w14:textId="77777777" w:rsidR="002067E2" w:rsidRPr="002067E2" w:rsidRDefault="002067E2" w:rsidP="002067E2">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2067E2">
              <w:rPr>
                <w:rFonts w:ascii="Arial" w:eastAsia="Times New Roman" w:hAnsi="Arial" w:cs="Arial"/>
                <w:b/>
                <w:noProof/>
                <w:sz w:val="20"/>
                <w:szCs w:val="20"/>
              </w:rPr>
              <w:t xml:space="preserve">Topkapi Palace &amp; Hagia Irene Museum </w:t>
            </w:r>
            <w:r w:rsidRPr="002067E2">
              <w:rPr>
                <w:rFonts w:ascii="Arial" w:eastAsia="Times New Roman" w:hAnsi="Arial" w:cs="Arial"/>
                <w:noProof/>
                <w:sz w:val="20"/>
                <w:szCs w:val="20"/>
              </w:rPr>
              <w:t xml:space="preserve">(Admission is included/120min suggested time), </w:t>
            </w:r>
            <w:r w:rsidRPr="002067E2">
              <w:rPr>
                <w:rFonts w:ascii="Arial" w:eastAsia="SimSun" w:hAnsi="Arial" w:cs="Arial"/>
                <w:sz w:val="20"/>
                <w:szCs w:val="20"/>
                <w:lang w:eastAsia="el-GR"/>
              </w:rPr>
              <w:t xml:space="preserve">built in the 15th century by Sultan Mehmed the Conqueror, it stands as a symbol of the grandeur and power of the Ottoman Empire. The </w:t>
            </w:r>
            <w:proofErr w:type="spellStart"/>
            <w:r w:rsidRPr="002067E2">
              <w:rPr>
                <w:rFonts w:ascii="Arial" w:eastAsia="SimSun" w:hAnsi="Arial" w:cs="Arial"/>
                <w:sz w:val="20"/>
                <w:szCs w:val="20"/>
                <w:lang w:eastAsia="el-GR"/>
              </w:rPr>
              <w:t>Topkapi</w:t>
            </w:r>
            <w:proofErr w:type="spellEnd"/>
            <w:r w:rsidRPr="002067E2">
              <w:rPr>
                <w:rFonts w:ascii="Arial" w:eastAsia="SimSun" w:hAnsi="Arial" w:cs="Arial"/>
                <w:sz w:val="20"/>
                <w:szCs w:val="20"/>
                <w:lang w:eastAsia="el-GR"/>
              </w:rPr>
              <w:t xml:space="preserve"> Palace complex encompasses vast grounds and is divided into several courtyards, pavilions, gardens, and administrative buildings. The palace's strategic position on a hill offers breathtaking views of the Bosporus Strait, the Golden Horn, and the city skyline.</w:t>
            </w:r>
          </w:p>
          <w:p w14:paraId="0871D8B3" w14:textId="2B8F7DBF" w:rsidR="002067E2" w:rsidRPr="002067E2" w:rsidRDefault="002067E2" w:rsidP="002067E2">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2067E2">
              <w:rPr>
                <w:rFonts w:ascii="Arial" w:hAnsi="Arial" w:cs="Arial"/>
                <w:b/>
                <w:noProof/>
                <w:sz w:val="20"/>
                <w:szCs w:val="20"/>
                <w:lang w:eastAsia="tr-TR"/>
              </w:rPr>
              <w:t xml:space="preserve">Grand Bazaar </w:t>
            </w:r>
            <w:r w:rsidRPr="002067E2">
              <w:rPr>
                <w:rFonts w:ascii="Arial" w:hAnsi="Arial" w:cs="Arial"/>
                <w:noProof/>
                <w:sz w:val="20"/>
                <w:szCs w:val="20"/>
                <w:lang w:eastAsia="tr-TR"/>
              </w:rPr>
              <w:t>(Admission is not requied</w:t>
            </w:r>
            <w:r>
              <w:rPr>
                <w:rFonts w:ascii="Arial" w:hAnsi="Arial" w:cs="Arial"/>
                <w:noProof/>
                <w:sz w:val="20"/>
                <w:szCs w:val="20"/>
                <w:lang w:eastAsia="tr-TR"/>
              </w:rPr>
              <w:t>/</w:t>
            </w:r>
            <w:r w:rsidRPr="002067E2">
              <w:rPr>
                <w:rFonts w:ascii="Arial" w:hAnsi="Arial" w:cs="Arial"/>
                <w:noProof/>
                <w:sz w:val="20"/>
                <w:szCs w:val="20"/>
                <w:lang w:eastAsia="tr-TR"/>
              </w:rPr>
              <w:t xml:space="preserve">120min suggested time), it is one of the largest and oldest covered markets in the world with 61 covered streets and over 4000 shops on a total area of 30,700 </w:t>
            </w:r>
            <w:r w:rsidRPr="002067E2">
              <w:rPr>
                <w:rFonts w:ascii="Arial" w:hAnsi="Arial" w:cs="Arial"/>
                <w:color w:val="212529"/>
                <w:sz w:val="20"/>
                <w:szCs w:val="20"/>
              </w:rPr>
              <w:t xml:space="preserve">m², attracting between 250.000 and 400.000 visitors daily. </w:t>
            </w:r>
          </w:p>
          <w:p w14:paraId="72C05825" w14:textId="6C05A743" w:rsidR="007C61BD" w:rsidRPr="002067E2" w:rsidRDefault="007C61BD" w:rsidP="007C61BD">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2067E2">
              <w:rPr>
                <w:rFonts w:ascii="Arial" w:hAnsi="Arial" w:cs="Arial"/>
                <w:bCs/>
                <w:noProof/>
                <w:sz w:val="20"/>
                <w:szCs w:val="20"/>
              </w:rPr>
              <w:t xml:space="preserve">Dinner and overnight in </w:t>
            </w:r>
            <w:r w:rsidR="002067E2">
              <w:rPr>
                <w:rFonts w:ascii="Arial" w:hAnsi="Arial" w:cs="Arial"/>
                <w:bCs/>
                <w:noProof/>
                <w:sz w:val="20"/>
                <w:szCs w:val="20"/>
              </w:rPr>
              <w:t>Istanbul</w:t>
            </w:r>
          </w:p>
        </w:tc>
      </w:tr>
      <w:tr w:rsidR="002067E2" w:rsidRPr="00CC4F81" w14:paraId="0A96AA5A" w14:textId="77777777" w:rsidTr="00E40F52">
        <w:trPr>
          <w:trHeight w:val="141"/>
          <w:jc w:val="center"/>
        </w:trPr>
        <w:tc>
          <w:tcPr>
            <w:tcW w:w="686" w:type="dxa"/>
            <w:tcBorders>
              <w:top w:val="single" w:sz="18" w:space="0" w:color="auto"/>
              <w:left w:val="single" w:sz="18" w:space="0" w:color="auto"/>
              <w:bottom w:val="single" w:sz="18" w:space="0" w:color="auto"/>
              <w:right w:val="single" w:sz="18" w:space="0" w:color="auto"/>
            </w:tcBorders>
            <w:vAlign w:val="center"/>
          </w:tcPr>
          <w:p w14:paraId="715741A8" w14:textId="13C5B5AD" w:rsidR="002067E2" w:rsidRDefault="002067E2" w:rsidP="002067E2">
            <w:pPr>
              <w:spacing w:after="0" w:line="360" w:lineRule="auto"/>
              <w:ind w:right="-54"/>
              <w:jc w:val="center"/>
              <w:rPr>
                <w:rFonts w:ascii="Arial" w:eastAsia="SimSun" w:hAnsi="Arial" w:cs="Arial"/>
                <w:b/>
                <w:sz w:val="20"/>
                <w:szCs w:val="20"/>
              </w:rPr>
            </w:pPr>
            <w:r w:rsidRPr="00667CDB">
              <w:rPr>
                <w:rFonts w:ascii="Arial" w:eastAsia="SimSun" w:hAnsi="Arial" w:cs="Arial"/>
                <w:b/>
                <w:sz w:val="20"/>
                <w:szCs w:val="20"/>
              </w:rPr>
              <w:lastRenderedPageBreak/>
              <w:t>D</w:t>
            </w:r>
            <w:r>
              <w:rPr>
                <w:rFonts w:ascii="Arial" w:eastAsia="SimSun" w:hAnsi="Arial" w:cs="Arial"/>
                <w:b/>
                <w:sz w:val="20"/>
                <w:szCs w:val="20"/>
              </w:rPr>
              <w:t xml:space="preserve"> 10</w:t>
            </w:r>
          </w:p>
          <w:p w14:paraId="3B7EBD6C" w14:textId="0920E77E" w:rsidR="002067E2" w:rsidRDefault="002067E2" w:rsidP="002067E2">
            <w:pPr>
              <w:spacing w:after="0" w:line="360" w:lineRule="auto"/>
              <w:ind w:right="-54"/>
              <w:jc w:val="center"/>
              <w:rPr>
                <w:rFonts w:ascii="Arial" w:eastAsia="SimSun" w:hAnsi="Arial" w:cs="Arial"/>
                <w:b/>
                <w:sz w:val="20"/>
                <w:szCs w:val="20"/>
              </w:rPr>
            </w:pPr>
            <w:r>
              <w:rPr>
                <w:rFonts w:ascii="Arial" w:eastAsia="SimSun" w:hAnsi="Arial" w:cs="Arial"/>
                <w:b/>
                <w:sz w:val="20"/>
                <w:szCs w:val="20"/>
              </w:rPr>
              <w:t>01.01</w:t>
            </w:r>
          </w:p>
          <w:p w14:paraId="0835A796" w14:textId="4BB1F20A" w:rsidR="002067E2" w:rsidRDefault="002067E2" w:rsidP="002067E2">
            <w:pPr>
              <w:spacing w:after="0" w:line="360" w:lineRule="auto"/>
              <w:ind w:right="-54"/>
              <w:jc w:val="center"/>
              <w:rPr>
                <w:rFonts w:ascii="Arial" w:eastAsia="SimSun" w:hAnsi="Arial" w:cs="Arial"/>
                <w:b/>
                <w:sz w:val="20"/>
                <w:szCs w:val="20"/>
              </w:rPr>
            </w:pPr>
            <w:r>
              <w:rPr>
                <w:rFonts w:ascii="Arial" w:eastAsia="SimSun" w:hAnsi="Arial" w:cs="Arial"/>
                <w:b/>
                <w:sz w:val="20"/>
                <w:szCs w:val="20"/>
              </w:rPr>
              <w:t>TUE</w:t>
            </w:r>
          </w:p>
          <w:p w14:paraId="6C27BE34" w14:textId="0D6AE6AF" w:rsidR="002067E2" w:rsidRPr="00667CDB" w:rsidRDefault="002067E2" w:rsidP="002067E2">
            <w:pPr>
              <w:spacing w:after="0" w:line="360" w:lineRule="auto"/>
              <w:ind w:right="-54"/>
              <w:jc w:val="center"/>
              <w:rPr>
                <w:rFonts w:ascii="Arial" w:eastAsia="SimSun" w:hAnsi="Arial" w:cs="Arial"/>
                <w:b/>
                <w:sz w:val="20"/>
                <w:szCs w:val="20"/>
              </w:rPr>
            </w:pPr>
            <w:r w:rsidRPr="00667CDB">
              <w:rPr>
                <w:rFonts w:ascii="Arial" w:eastAsia="SimSun" w:hAnsi="Arial" w:cs="Arial"/>
                <w:b/>
                <w:noProof/>
                <w:sz w:val="20"/>
                <w:szCs w:val="20"/>
              </w:rPr>
              <w:drawing>
                <wp:inline distT="0" distB="0" distL="0" distR="0" wp14:anchorId="59207C19" wp14:editId="4E45B195">
                  <wp:extent cx="196850" cy="196850"/>
                  <wp:effectExtent l="0" t="0" r="0" b="0"/>
                  <wp:docPr id="537797289" name="Graphic 537797289" descr="Bu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Bus outlin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6850" cy="196850"/>
                          </a:xfrm>
                          <a:prstGeom prst="rect">
                            <a:avLst/>
                          </a:prstGeom>
                        </pic:spPr>
                      </pic:pic>
                    </a:graphicData>
                  </a:graphic>
                </wp:inline>
              </w:drawing>
            </w:r>
          </w:p>
        </w:tc>
        <w:tc>
          <w:tcPr>
            <w:tcW w:w="10039" w:type="dxa"/>
            <w:tcBorders>
              <w:top w:val="single" w:sz="18" w:space="0" w:color="auto"/>
              <w:left w:val="single" w:sz="18" w:space="0" w:color="auto"/>
              <w:bottom w:val="single" w:sz="18" w:space="0" w:color="auto"/>
              <w:right w:val="single" w:sz="18" w:space="0" w:color="auto"/>
            </w:tcBorders>
            <w:vAlign w:val="center"/>
          </w:tcPr>
          <w:p w14:paraId="62BA8D8C" w14:textId="552EC6F1" w:rsidR="002067E2" w:rsidRDefault="002067E2" w:rsidP="002067E2">
            <w:pPr>
              <w:spacing w:after="0" w:line="360" w:lineRule="auto"/>
              <w:jc w:val="both"/>
              <w:rPr>
                <w:rFonts w:ascii="Arial" w:eastAsia="SimSun" w:hAnsi="Arial" w:cs="Arial"/>
                <w:b/>
                <w:color w:val="3366FF"/>
                <w:sz w:val="20"/>
                <w:szCs w:val="20"/>
                <w:lang w:val="en-GB" w:eastAsia="el-GR"/>
              </w:rPr>
            </w:pPr>
            <w:r>
              <w:rPr>
                <w:rFonts w:ascii="Arial" w:eastAsia="SimSun" w:hAnsi="Arial" w:cs="Arial"/>
                <w:b/>
                <w:color w:val="3366FF"/>
                <w:sz w:val="20"/>
                <w:szCs w:val="20"/>
                <w:lang w:val="en-GB" w:eastAsia="el-GR"/>
              </w:rPr>
              <w:t>ISTANBUL – DEPARTURE</w:t>
            </w:r>
            <w:r w:rsidRPr="00E133F3">
              <w:rPr>
                <w:rFonts w:ascii="Arial" w:eastAsia="SimSun" w:hAnsi="Arial" w:cs="Arial"/>
                <w:b/>
                <w:color w:val="3366FF"/>
                <w:sz w:val="20"/>
                <w:szCs w:val="20"/>
                <w:lang w:val="en-GB" w:eastAsia="el-GR"/>
              </w:rPr>
              <w:t>: (</w:t>
            </w:r>
            <w:r>
              <w:rPr>
                <w:rFonts w:ascii="Arial" w:eastAsia="SimSun" w:hAnsi="Arial" w:cs="Arial"/>
                <w:b/>
                <w:color w:val="3366FF"/>
                <w:sz w:val="20"/>
                <w:szCs w:val="20"/>
                <w:lang w:val="en-GB" w:eastAsia="el-GR"/>
              </w:rPr>
              <w:t>BREAKFAST</w:t>
            </w:r>
            <w:r w:rsidRPr="00E133F3">
              <w:rPr>
                <w:rFonts w:ascii="Arial" w:eastAsia="SimSun" w:hAnsi="Arial" w:cs="Arial"/>
                <w:b/>
                <w:color w:val="3366FF"/>
                <w:sz w:val="20"/>
                <w:szCs w:val="20"/>
                <w:lang w:val="en-GB" w:eastAsia="el-GR"/>
              </w:rPr>
              <w:t xml:space="preserve">) </w:t>
            </w:r>
          </w:p>
          <w:p w14:paraId="29D52DB2" w14:textId="77777777" w:rsidR="002067E2" w:rsidRPr="00603204" w:rsidRDefault="002067E2" w:rsidP="002067E2">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eastAsia="SimSun" w:hAnsi="Arial" w:cs="Arial"/>
                <w:sz w:val="20"/>
                <w:szCs w:val="20"/>
                <w:lang w:eastAsia="el-GR"/>
              </w:rPr>
              <w:t>After breakfast w</w:t>
            </w:r>
            <w:r w:rsidRPr="00B018B6">
              <w:rPr>
                <w:rFonts w:ascii="Arial" w:eastAsia="SimSun" w:hAnsi="Arial" w:cs="Arial"/>
                <w:sz w:val="20"/>
                <w:szCs w:val="20"/>
                <w:lang w:eastAsia="el-GR"/>
              </w:rPr>
              <w:t>e will commence with sightseeing, covering the following</w:t>
            </w:r>
            <w:r>
              <w:rPr>
                <w:rFonts w:ascii="Arial" w:eastAsia="SimSun" w:hAnsi="Arial" w:cs="Arial"/>
                <w:sz w:val="20"/>
                <w:szCs w:val="20"/>
                <w:lang w:eastAsia="el-GR"/>
              </w:rPr>
              <w:t xml:space="preserve">. </w:t>
            </w:r>
          </w:p>
          <w:p w14:paraId="7174BEC6" w14:textId="77777777" w:rsidR="002067E2" w:rsidRDefault="002067E2" w:rsidP="002067E2">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Pr>
                <w:rFonts w:ascii="Arial" w:hAnsi="Arial" w:cs="Arial"/>
                <w:sz w:val="20"/>
                <w:szCs w:val="20"/>
                <w:lang w:eastAsia="el-GR"/>
              </w:rPr>
              <w:t>English</w:t>
            </w:r>
            <w:r w:rsidRPr="00392771">
              <w:rPr>
                <w:rFonts w:ascii="Arial" w:hAnsi="Arial" w:cs="Arial"/>
                <w:sz w:val="20"/>
                <w:szCs w:val="20"/>
                <w:lang w:eastAsia="el-GR"/>
              </w:rPr>
              <w:t xml:space="preserve"> speaking tour director &amp; </w:t>
            </w:r>
            <w:r>
              <w:rPr>
                <w:rFonts w:ascii="Arial" w:hAnsi="Arial" w:cs="Arial"/>
                <w:sz w:val="20"/>
                <w:szCs w:val="20"/>
                <w:lang w:eastAsia="el-GR"/>
              </w:rPr>
              <w:t>C</w:t>
            </w:r>
            <w:r w:rsidRPr="00392771">
              <w:rPr>
                <w:rFonts w:ascii="Arial" w:hAnsi="Arial" w:cs="Arial"/>
                <w:sz w:val="20"/>
                <w:szCs w:val="20"/>
                <w:lang w:eastAsia="el-GR"/>
              </w:rPr>
              <w:t>oach is included</w:t>
            </w:r>
            <w:r>
              <w:rPr>
                <w:rFonts w:ascii="Arial" w:hAnsi="Arial" w:cs="Arial"/>
                <w:sz w:val="20"/>
                <w:szCs w:val="20"/>
                <w:lang w:eastAsia="el-GR"/>
              </w:rPr>
              <w:t xml:space="preserve">: </w:t>
            </w:r>
          </w:p>
          <w:p w14:paraId="4BB8C627" w14:textId="3B2A48EE" w:rsidR="002067E2" w:rsidRPr="002067E2" w:rsidRDefault="002067E2" w:rsidP="002067E2">
            <w:pPr>
              <w:numPr>
                <w:ilvl w:val="0"/>
                <w:numId w:val="2"/>
              </w:numPr>
              <w:tabs>
                <w:tab w:val="num" w:pos="180"/>
                <w:tab w:val="num" w:pos="540"/>
              </w:tabs>
              <w:spacing w:after="0" w:line="360" w:lineRule="auto"/>
              <w:ind w:left="180" w:hanging="180"/>
              <w:jc w:val="both"/>
              <w:rPr>
                <w:rFonts w:ascii="Arial" w:eastAsia="SimSun" w:hAnsi="Arial" w:cs="Arial"/>
                <w:sz w:val="20"/>
                <w:szCs w:val="20"/>
                <w:lang w:eastAsia="el-GR"/>
              </w:rPr>
            </w:pPr>
            <w:r w:rsidRPr="008000FE">
              <w:rPr>
                <w:rFonts w:ascii="Arial" w:hAnsi="Arial" w:cs="Arial"/>
                <w:noProof/>
                <w:sz w:val="20"/>
                <w:szCs w:val="20"/>
              </w:rPr>
              <w:t>Transfer to the airport for your flight back home, bringing back wonderful memories and superb souvenirs from your Turkish vacation</w:t>
            </w:r>
          </w:p>
        </w:tc>
      </w:tr>
    </w:tbl>
    <w:p w14:paraId="2E6A2654" w14:textId="110A0A66" w:rsidR="008000FE" w:rsidRDefault="008000FE" w:rsidP="008000FE">
      <w:pPr>
        <w:tabs>
          <w:tab w:val="left" w:pos="1440"/>
          <w:tab w:val="left" w:pos="1620"/>
        </w:tabs>
        <w:spacing w:after="0" w:line="360" w:lineRule="auto"/>
        <w:rPr>
          <w:rFonts w:ascii="Arial" w:eastAsia="Times New Roman" w:hAnsi="Arial" w:cs="Arial"/>
          <w:bCs/>
          <w:i/>
          <w:iCs/>
          <w:noProof/>
          <w:sz w:val="20"/>
          <w:szCs w:val="20"/>
        </w:rPr>
      </w:pPr>
      <w:r w:rsidRPr="008000FE">
        <w:rPr>
          <w:rFonts w:ascii="Arial" w:hAnsi="Arial" w:cs="Arial"/>
          <w:i/>
          <w:iCs/>
          <w:sz w:val="20"/>
          <w:szCs w:val="20"/>
          <w:lang w:val="en-GB"/>
        </w:rPr>
        <w:t>“</w:t>
      </w:r>
      <w:r w:rsidRPr="008000FE">
        <w:rPr>
          <w:rFonts w:ascii="Arial" w:eastAsia="Times New Roman" w:hAnsi="Arial" w:cs="Arial"/>
          <w:bCs/>
          <w:i/>
          <w:iCs/>
          <w:noProof/>
          <w:sz w:val="20"/>
          <w:szCs w:val="20"/>
        </w:rPr>
        <w:t>Due to unforseen conditions, itinerary may be canceled and another sight may be subsitiated and replaced”</w:t>
      </w:r>
    </w:p>
    <w:p w14:paraId="45DCF556" w14:textId="77777777" w:rsidR="008208FA" w:rsidRPr="008000FE" w:rsidRDefault="008208FA" w:rsidP="008000FE">
      <w:pPr>
        <w:tabs>
          <w:tab w:val="left" w:pos="1440"/>
          <w:tab w:val="left" w:pos="1620"/>
        </w:tabs>
        <w:spacing w:after="0" w:line="360" w:lineRule="auto"/>
        <w:rPr>
          <w:rFonts w:ascii="Arial" w:eastAsia="Times New Roman" w:hAnsi="Arial" w:cs="Arial"/>
          <w:bCs/>
          <w:i/>
          <w:iCs/>
          <w:noProof/>
          <w:sz w:val="20"/>
          <w:szCs w:val="20"/>
        </w:rPr>
      </w:pPr>
    </w:p>
    <w:tbl>
      <w:tblPr>
        <w:tblW w:w="1077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773"/>
      </w:tblGrid>
      <w:tr w:rsidR="00296532" w:rsidRPr="00226D8A" w14:paraId="623D8592" w14:textId="77777777" w:rsidTr="00AD09CF">
        <w:trPr>
          <w:trHeight w:val="149"/>
          <w:jc w:val="center"/>
        </w:trPr>
        <w:tc>
          <w:tcPr>
            <w:tcW w:w="10773" w:type="dxa"/>
            <w:tcBorders>
              <w:top w:val="single" w:sz="12" w:space="0" w:color="auto"/>
              <w:left w:val="single" w:sz="12" w:space="0" w:color="auto"/>
              <w:bottom w:val="single" w:sz="12" w:space="0" w:color="auto"/>
              <w:right w:val="single" w:sz="12" w:space="0" w:color="auto"/>
            </w:tcBorders>
            <w:shd w:val="clear" w:color="auto" w:fill="3366FF"/>
            <w:vAlign w:val="center"/>
            <w:hideMark/>
          </w:tcPr>
          <w:p w14:paraId="2D6A4DF5" w14:textId="77777777" w:rsidR="00296532" w:rsidRPr="00226D8A" w:rsidRDefault="00296532" w:rsidP="00E40F52">
            <w:pPr>
              <w:spacing w:after="0" w:line="360" w:lineRule="auto"/>
              <w:ind w:right="-1260"/>
              <w:rPr>
                <w:rFonts w:ascii="Arial" w:hAnsi="Arial" w:cs="Arial"/>
                <w:b/>
                <w:bCs/>
                <w:color w:val="FFFFFF"/>
                <w:sz w:val="20"/>
                <w:szCs w:val="20"/>
                <w:lang w:val="en-GB" w:eastAsia="el-GR"/>
              </w:rPr>
            </w:pPr>
            <w:r w:rsidRPr="00226D8A">
              <w:rPr>
                <w:rFonts w:ascii="Arial" w:hAnsi="Arial" w:cs="Arial"/>
                <w:b/>
                <w:bCs/>
                <w:color w:val="FFFFFF"/>
                <w:sz w:val="20"/>
                <w:szCs w:val="20"/>
                <w:lang w:val="en-GB"/>
              </w:rPr>
              <w:t>PACKAGE INCLUDES</w:t>
            </w:r>
          </w:p>
        </w:tc>
      </w:tr>
      <w:tr w:rsidR="00296532" w:rsidRPr="00226D8A" w14:paraId="178FC348" w14:textId="77777777" w:rsidTr="00AD09CF">
        <w:trPr>
          <w:trHeight w:val="140"/>
          <w:jc w:val="center"/>
        </w:trPr>
        <w:tc>
          <w:tcPr>
            <w:tcW w:w="10773" w:type="dxa"/>
            <w:tcBorders>
              <w:top w:val="single" w:sz="12" w:space="0" w:color="auto"/>
              <w:left w:val="single" w:sz="12" w:space="0" w:color="auto"/>
              <w:bottom w:val="single" w:sz="12" w:space="0" w:color="auto"/>
              <w:right w:val="single" w:sz="12" w:space="0" w:color="auto"/>
            </w:tcBorders>
            <w:vAlign w:val="center"/>
            <w:hideMark/>
          </w:tcPr>
          <w:p w14:paraId="6D3A1C82" w14:textId="006DF4DB" w:rsidR="00296532" w:rsidRDefault="00296532" w:rsidP="00417EE8">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hAnsi="Arial" w:cs="Arial"/>
                <w:sz w:val="20"/>
                <w:szCs w:val="20"/>
                <w:lang w:val="en-GB"/>
              </w:rPr>
              <w:t xml:space="preserve">English speaking tour director </w:t>
            </w:r>
            <w:r w:rsidR="00980E97">
              <w:rPr>
                <w:rFonts w:ascii="Arial" w:hAnsi="Arial" w:cs="Arial"/>
                <w:sz w:val="20"/>
                <w:szCs w:val="20"/>
                <w:lang w:val="en-GB"/>
              </w:rPr>
              <w:t xml:space="preserve">&amp; Ski Instructor at </w:t>
            </w:r>
            <w:proofErr w:type="spellStart"/>
            <w:r w:rsidR="00980E97">
              <w:rPr>
                <w:rFonts w:ascii="Arial" w:hAnsi="Arial" w:cs="Arial"/>
                <w:sz w:val="20"/>
                <w:szCs w:val="20"/>
                <w:lang w:val="en-GB"/>
              </w:rPr>
              <w:t>Uludag</w:t>
            </w:r>
            <w:proofErr w:type="spellEnd"/>
            <w:r w:rsidR="00980E97">
              <w:rPr>
                <w:rFonts w:ascii="Arial" w:hAnsi="Arial" w:cs="Arial"/>
                <w:sz w:val="20"/>
                <w:szCs w:val="20"/>
                <w:lang w:val="en-GB"/>
              </w:rPr>
              <w:t xml:space="preserve"> Mountain and </w:t>
            </w:r>
            <w:proofErr w:type="spellStart"/>
            <w:r w:rsidR="00980E97">
              <w:rPr>
                <w:rFonts w:ascii="Arial" w:hAnsi="Arial" w:cs="Arial"/>
                <w:sz w:val="20"/>
                <w:szCs w:val="20"/>
                <w:lang w:val="en-GB"/>
              </w:rPr>
              <w:t>Erciyes</w:t>
            </w:r>
            <w:proofErr w:type="spellEnd"/>
            <w:r w:rsidR="00980E97">
              <w:rPr>
                <w:rFonts w:ascii="Arial" w:hAnsi="Arial" w:cs="Arial"/>
                <w:sz w:val="20"/>
                <w:szCs w:val="20"/>
                <w:lang w:val="en-GB"/>
              </w:rPr>
              <w:t xml:space="preserve"> Mountain </w:t>
            </w:r>
          </w:p>
          <w:p w14:paraId="6964ABB3" w14:textId="77777777" w:rsidR="00296532" w:rsidRDefault="00296532" w:rsidP="00417EE8">
            <w:pPr>
              <w:numPr>
                <w:ilvl w:val="0"/>
                <w:numId w:val="2"/>
              </w:numPr>
              <w:tabs>
                <w:tab w:val="num" w:pos="180"/>
                <w:tab w:val="num" w:pos="540"/>
              </w:tabs>
              <w:spacing w:after="0" w:line="360" w:lineRule="auto"/>
              <w:ind w:left="180" w:hanging="180"/>
              <w:jc w:val="both"/>
              <w:rPr>
                <w:rFonts w:ascii="Arial" w:hAnsi="Arial" w:cs="Arial"/>
                <w:sz w:val="20"/>
                <w:szCs w:val="20"/>
                <w:lang w:val="en-GB"/>
              </w:rPr>
            </w:pPr>
            <w:r w:rsidRPr="00A8441F">
              <w:rPr>
                <w:rFonts w:ascii="Arial" w:hAnsi="Arial" w:cs="Arial"/>
                <w:sz w:val="20"/>
                <w:szCs w:val="20"/>
              </w:rPr>
              <w:t xml:space="preserve">AC deluxe transportation with free WIFI access </w:t>
            </w:r>
          </w:p>
          <w:p w14:paraId="561BD143" w14:textId="6A356056" w:rsidR="00296532" w:rsidRPr="00A8441F" w:rsidRDefault="00296532" w:rsidP="00417EE8">
            <w:pPr>
              <w:pStyle w:val="ListParagraph"/>
              <w:numPr>
                <w:ilvl w:val="0"/>
                <w:numId w:val="3"/>
              </w:numPr>
              <w:tabs>
                <w:tab w:val="num" w:pos="540"/>
              </w:tabs>
              <w:spacing w:after="0" w:line="360" w:lineRule="auto"/>
              <w:jc w:val="both"/>
              <w:rPr>
                <w:rFonts w:ascii="Arial" w:hAnsi="Arial" w:cs="Arial"/>
                <w:sz w:val="20"/>
                <w:szCs w:val="20"/>
                <w:lang w:val="en-GB"/>
              </w:rPr>
            </w:pPr>
            <w:r w:rsidRPr="00A8441F">
              <w:rPr>
                <w:rFonts w:ascii="Arial" w:hAnsi="Arial" w:cs="Arial"/>
                <w:sz w:val="20"/>
                <w:szCs w:val="20"/>
              </w:rPr>
              <w:t xml:space="preserve">10+1: 16 Seat Mercedes Sprinter </w:t>
            </w:r>
          </w:p>
          <w:p w14:paraId="0437CC03" w14:textId="1D8D65B7" w:rsidR="00296532" w:rsidRPr="00A8441F" w:rsidRDefault="00296532" w:rsidP="00417EE8">
            <w:pPr>
              <w:pStyle w:val="ListParagraph"/>
              <w:numPr>
                <w:ilvl w:val="0"/>
                <w:numId w:val="3"/>
              </w:numPr>
              <w:tabs>
                <w:tab w:val="num" w:pos="540"/>
              </w:tabs>
              <w:spacing w:after="0" w:line="360" w:lineRule="auto"/>
              <w:jc w:val="both"/>
              <w:rPr>
                <w:rFonts w:ascii="Arial" w:hAnsi="Arial" w:cs="Arial"/>
                <w:sz w:val="20"/>
                <w:szCs w:val="20"/>
                <w:lang w:val="en-GB"/>
              </w:rPr>
            </w:pPr>
            <w:r w:rsidRPr="00A8441F">
              <w:rPr>
                <w:rFonts w:ascii="Arial" w:hAnsi="Arial" w:cs="Arial"/>
                <w:sz w:val="20"/>
                <w:szCs w:val="20"/>
              </w:rPr>
              <w:t>1</w:t>
            </w:r>
            <w:r w:rsidR="008000FE">
              <w:rPr>
                <w:rFonts w:ascii="Arial" w:hAnsi="Arial" w:cs="Arial"/>
                <w:sz w:val="20"/>
                <w:szCs w:val="20"/>
              </w:rPr>
              <w:t>1</w:t>
            </w:r>
            <w:r w:rsidRPr="00A8441F">
              <w:rPr>
                <w:rFonts w:ascii="Arial" w:hAnsi="Arial" w:cs="Arial"/>
                <w:sz w:val="20"/>
                <w:szCs w:val="20"/>
              </w:rPr>
              <w:t>/1</w:t>
            </w:r>
            <w:r w:rsidR="008000FE">
              <w:rPr>
                <w:rFonts w:ascii="Arial" w:hAnsi="Arial" w:cs="Arial"/>
                <w:sz w:val="20"/>
                <w:szCs w:val="20"/>
              </w:rPr>
              <w:t>5</w:t>
            </w:r>
            <w:r w:rsidRPr="00A8441F">
              <w:rPr>
                <w:rFonts w:ascii="Arial" w:hAnsi="Arial" w:cs="Arial"/>
                <w:sz w:val="20"/>
                <w:szCs w:val="20"/>
              </w:rPr>
              <w:t>+1: 27/32 Seat Half Size Isuzu Bus</w:t>
            </w:r>
          </w:p>
          <w:p w14:paraId="6B9A4C4E" w14:textId="608991F3" w:rsidR="00296532" w:rsidRPr="00A8441F" w:rsidRDefault="00296532" w:rsidP="00417EE8">
            <w:pPr>
              <w:pStyle w:val="ListParagraph"/>
              <w:numPr>
                <w:ilvl w:val="0"/>
                <w:numId w:val="3"/>
              </w:numPr>
              <w:tabs>
                <w:tab w:val="num" w:pos="540"/>
              </w:tabs>
              <w:spacing w:after="0" w:line="360" w:lineRule="auto"/>
              <w:jc w:val="both"/>
              <w:rPr>
                <w:rFonts w:ascii="Arial" w:hAnsi="Arial" w:cs="Arial"/>
                <w:sz w:val="20"/>
                <w:szCs w:val="20"/>
                <w:lang w:val="en-GB"/>
              </w:rPr>
            </w:pPr>
            <w:r w:rsidRPr="00A8441F">
              <w:rPr>
                <w:rFonts w:ascii="Arial" w:hAnsi="Arial" w:cs="Arial"/>
                <w:sz w:val="20"/>
                <w:szCs w:val="20"/>
              </w:rPr>
              <w:t>1</w:t>
            </w:r>
            <w:r w:rsidR="008000FE">
              <w:rPr>
                <w:rFonts w:ascii="Arial" w:hAnsi="Arial" w:cs="Arial"/>
                <w:sz w:val="20"/>
                <w:szCs w:val="20"/>
              </w:rPr>
              <w:t>6</w:t>
            </w:r>
            <w:r w:rsidRPr="00A8441F">
              <w:rPr>
                <w:rFonts w:ascii="Arial" w:hAnsi="Arial" w:cs="Arial"/>
                <w:sz w:val="20"/>
                <w:szCs w:val="20"/>
              </w:rPr>
              <w:t xml:space="preserve">/45+1: 45 Seat Mercedes Big Bus </w:t>
            </w:r>
          </w:p>
          <w:p w14:paraId="196E358A" w14:textId="289C5D57" w:rsidR="00296532" w:rsidRPr="00FF224E" w:rsidRDefault="00296532" w:rsidP="00417EE8">
            <w:pPr>
              <w:numPr>
                <w:ilvl w:val="0"/>
                <w:numId w:val="2"/>
              </w:numPr>
              <w:tabs>
                <w:tab w:val="num" w:pos="180"/>
                <w:tab w:val="num" w:pos="540"/>
              </w:tabs>
              <w:spacing w:after="0" w:line="360" w:lineRule="auto"/>
              <w:ind w:left="180" w:hanging="180"/>
              <w:jc w:val="both"/>
              <w:rPr>
                <w:rFonts w:ascii="Arial" w:hAnsi="Arial" w:cs="Arial"/>
                <w:sz w:val="20"/>
                <w:szCs w:val="20"/>
                <w:lang w:val="en-GB"/>
              </w:rPr>
            </w:pPr>
            <w:r w:rsidRPr="00A8441F">
              <w:rPr>
                <w:rFonts w:ascii="Arial" w:hAnsi="Arial" w:cs="Arial"/>
                <w:sz w:val="20"/>
                <w:szCs w:val="20"/>
              </w:rPr>
              <w:t>Breakfast (</w:t>
            </w:r>
            <w:r w:rsidR="002067E2">
              <w:rPr>
                <w:rFonts w:ascii="Arial" w:hAnsi="Arial" w:cs="Arial"/>
                <w:sz w:val="20"/>
                <w:szCs w:val="20"/>
              </w:rPr>
              <w:t>9</w:t>
            </w:r>
            <w:r w:rsidRPr="00A8441F">
              <w:rPr>
                <w:rFonts w:ascii="Arial" w:hAnsi="Arial" w:cs="Arial"/>
                <w:sz w:val="20"/>
                <w:szCs w:val="20"/>
              </w:rPr>
              <w:t xml:space="preserve">), </w:t>
            </w:r>
            <w:r w:rsidR="00B95476">
              <w:rPr>
                <w:rFonts w:ascii="Arial" w:hAnsi="Arial" w:cs="Arial"/>
                <w:sz w:val="20"/>
                <w:szCs w:val="20"/>
              </w:rPr>
              <w:t>L</w:t>
            </w:r>
            <w:r w:rsidRPr="00A8441F">
              <w:rPr>
                <w:rFonts w:ascii="Arial" w:hAnsi="Arial" w:cs="Arial"/>
                <w:sz w:val="20"/>
                <w:szCs w:val="20"/>
              </w:rPr>
              <w:t>unch (</w:t>
            </w:r>
            <w:r w:rsidR="002067E2">
              <w:rPr>
                <w:rFonts w:ascii="Arial" w:hAnsi="Arial" w:cs="Arial"/>
                <w:sz w:val="20"/>
                <w:szCs w:val="20"/>
              </w:rPr>
              <w:t>9</w:t>
            </w:r>
            <w:r w:rsidRPr="00A8441F">
              <w:rPr>
                <w:rFonts w:ascii="Arial" w:hAnsi="Arial" w:cs="Arial"/>
                <w:sz w:val="20"/>
                <w:szCs w:val="20"/>
              </w:rPr>
              <w:t>), Dinner (</w:t>
            </w:r>
            <w:r w:rsidR="002067E2">
              <w:rPr>
                <w:rFonts w:ascii="Arial" w:hAnsi="Arial" w:cs="Arial"/>
                <w:sz w:val="20"/>
                <w:szCs w:val="20"/>
              </w:rPr>
              <w:t>9</w:t>
            </w:r>
            <w:r w:rsidRPr="00A8441F">
              <w:rPr>
                <w:rFonts w:ascii="Arial" w:hAnsi="Arial" w:cs="Arial"/>
                <w:sz w:val="20"/>
                <w:szCs w:val="20"/>
              </w:rPr>
              <w:t xml:space="preserve">) </w:t>
            </w:r>
            <w:r>
              <w:rPr>
                <w:rFonts w:ascii="Arial" w:hAnsi="Arial" w:cs="Arial"/>
                <w:sz w:val="20"/>
                <w:szCs w:val="20"/>
              </w:rPr>
              <w:t xml:space="preserve">as per indicated above itinerary. </w:t>
            </w:r>
          </w:p>
          <w:p w14:paraId="57FDC51C" w14:textId="5F3653B4" w:rsidR="00FF224E" w:rsidRPr="008208FA" w:rsidRDefault="00FF224E" w:rsidP="00417EE8">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hAnsi="Arial" w:cs="Arial"/>
                <w:sz w:val="20"/>
                <w:szCs w:val="20"/>
              </w:rPr>
              <w:t>Hotel accommodations as per indicated at below table in total (</w:t>
            </w:r>
            <w:r w:rsidR="002067E2">
              <w:rPr>
                <w:rFonts w:ascii="Arial" w:hAnsi="Arial" w:cs="Arial"/>
                <w:sz w:val="20"/>
                <w:szCs w:val="20"/>
              </w:rPr>
              <w:t>9</w:t>
            </w:r>
            <w:r>
              <w:rPr>
                <w:rFonts w:ascii="Arial" w:hAnsi="Arial" w:cs="Arial"/>
                <w:sz w:val="20"/>
                <w:szCs w:val="20"/>
              </w:rPr>
              <w:t xml:space="preserve">) Nights. </w:t>
            </w:r>
          </w:p>
          <w:p w14:paraId="13FD3F0A" w14:textId="7F79FA50" w:rsidR="008208FA" w:rsidRPr="00980E97" w:rsidRDefault="008208FA" w:rsidP="00417EE8">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hAnsi="Arial" w:cs="Arial"/>
                <w:sz w:val="20"/>
                <w:szCs w:val="20"/>
              </w:rPr>
              <w:t xml:space="preserve">Cappadocia Traditional dances &amp; belly dance with unlimited drinks </w:t>
            </w:r>
          </w:p>
          <w:p w14:paraId="17C7751F" w14:textId="7D5E9F76" w:rsidR="00980E97" w:rsidRPr="00980E97" w:rsidRDefault="00980E97" w:rsidP="00417EE8">
            <w:pPr>
              <w:numPr>
                <w:ilvl w:val="0"/>
                <w:numId w:val="2"/>
              </w:numPr>
              <w:tabs>
                <w:tab w:val="num" w:pos="180"/>
                <w:tab w:val="num" w:pos="540"/>
              </w:tabs>
              <w:spacing w:after="0" w:line="360" w:lineRule="auto"/>
              <w:ind w:left="180" w:hanging="180"/>
              <w:jc w:val="both"/>
              <w:rPr>
                <w:rFonts w:ascii="Arial" w:hAnsi="Arial" w:cs="Arial"/>
                <w:sz w:val="20"/>
                <w:szCs w:val="20"/>
                <w:lang w:val="en-GB"/>
              </w:rPr>
            </w:pPr>
            <w:proofErr w:type="spellStart"/>
            <w:r>
              <w:rPr>
                <w:rFonts w:ascii="Arial" w:hAnsi="Arial" w:cs="Arial"/>
                <w:sz w:val="20"/>
                <w:szCs w:val="20"/>
              </w:rPr>
              <w:t>Uludag</w:t>
            </w:r>
            <w:proofErr w:type="spellEnd"/>
            <w:r>
              <w:rPr>
                <w:rFonts w:ascii="Arial" w:hAnsi="Arial" w:cs="Arial"/>
                <w:sz w:val="20"/>
                <w:szCs w:val="20"/>
              </w:rPr>
              <w:t xml:space="preserve"> Mountain &amp; </w:t>
            </w:r>
            <w:proofErr w:type="spellStart"/>
            <w:r>
              <w:rPr>
                <w:rFonts w:ascii="Arial" w:hAnsi="Arial" w:cs="Arial"/>
                <w:sz w:val="20"/>
                <w:szCs w:val="20"/>
              </w:rPr>
              <w:t>Erciyes</w:t>
            </w:r>
            <w:proofErr w:type="spellEnd"/>
            <w:r>
              <w:rPr>
                <w:rFonts w:ascii="Arial" w:hAnsi="Arial" w:cs="Arial"/>
                <w:sz w:val="20"/>
                <w:szCs w:val="20"/>
              </w:rPr>
              <w:t xml:space="preserve"> Mountain Ski Equipment Rental “Poles, Boots, Skis” for Kids “Plastic </w:t>
            </w:r>
            <w:proofErr w:type="spellStart"/>
            <w:r>
              <w:rPr>
                <w:rFonts w:ascii="Arial" w:hAnsi="Arial" w:cs="Arial"/>
                <w:sz w:val="20"/>
                <w:szCs w:val="20"/>
              </w:rPr>
              <w:t>Sleed</w:t>
            </w:r>
            <w:proofErr w:type="spellEnd"/>
            <w:r>
              <w:rPr>
                <w:rFonts w:ascii="Arial" w:hAnsi="Arial" w:cs="Arial"/>
                <w:sz w:val="20"/>
                <w:szCs w:val="20"/>
              </w:rPr>
              <w:t xml:space="preserve">” </w:t>
            </w:r>
          </w:p>
          <w:p w14:paraId="4E5856A4" w14:textId="1EABDBA8" w:rsidR="00980E97" w:rsidRPr="00980E97" w:rsidRDefault="00980E97" w:rsidP="00417EE8">
            <w:pPr>
              <w:numPr>
                <w:ilvl w:val="0"/>
                <w:numId w:val="2"/>
              </w:numPr>
              <w:tabs>
                <w:tab w:val="num" w:pos="180"/>
                <w:tab w:val="num" w:pos="540"/>
              </w:tabs>
              <w:spacing w:after="0" w:line="360" w:lineRule="auto"/>
              <w:ind w:left="180" w:hanging="180"/>
              <w:jc w:val="both"/>
              <w:rPr>
                <w:rFonts w:ascii="Arial" w:hAnsi="Arial" w:cs="Arial"/>
                <w:sz w:val="20"/>
                <w:szCs w:val="20"/>
                <w:lang w:val="en-GB"/>
              </w:rPr>
            </w:pPr>
            <w:proofErr w:type="spellStart"/>
            <w:r>
              <w:rPr>
                <w:rFonts w:ascii="Arial" w:hAnsi="Arial" w:cs="Arial"/>
                <w:sz w:val="20"/>
                <w:szCs w:val="20"/>
              </w:rPr>
              <w:t>Uludag</w:t>
            </w:r>
            <w:proofErr w:type="spellEnd"/>
            <w:r>
              <w:rPr>
                <w:rFonts w:ascii="Arial" w:hAnsi="Arial" w:cs="Arial"/>
                <w:sz w:val="20"/>
                <w:szCs w:val="20"/>
              </w:rPr>
              <w:t xml:space="preserve"> Mountain and </w:t>
            </w:r>
            <w:proofErr w:type="spellStart"/>
            <w:r>
              <w:rPr>
                <w:rFonts w:ascii="Arial" w:hAnsi="Arial" w:cs="Arial"/>
                <w:sz w:val="20"/>
                <w:szCs w:val="20"/>
              </w:rPr>
              <w:t>Erciyes</w:t>
            </w:r>
            <w:proofErr w:type="spellEnd"/>
            <w:r>
              <w:rPr>
                <w:rFonts w:ascii="Arial" w:hAnsi="Arial" w:cs="Arial"/>
                <w:sz w:val="20"/>
                <w:szCs w:val="20"/>
              </w:rPr>
              <w:t xml:space="preserve"> Mountain Cable Car </w:t>
            </w:r>
          </w:p>
          <w:p w14:paraId="71F17DB2" w14:textId="38C28666" w:rsidR="00980E97" w:rsidRPr="00980E97" w:rsidRDefault="00980E97" w:rsidP="00417EE8">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hAnsi="Arial" w:cs="Arial"/>
                <w:sz w:val="20"/>
                <w:szCs w:val="20"/>
              </w:rPr>
              <w:t xml:space="preserve">Ski pass entry </w:t>
            </w:r>
          </w:p>
          <w:p w14:paraId="7E35533D" w14:textId="0BBF7C69" w:rsidR="008000FE" w:rsidRPr="008000FE" w:rsidRDefault="00296532" w:rsidP="008000FE">
            <w:pPr>
              <w:numPr>
                <w:ilvl w:val="0"/>
                <w:numId w:val="2"/>
              </w:numPr>
              <w:tabs>
                <w:tab w:val="num" w:pos="180"/>
                <w:tab w:val="num" w:pos="540"/>
              </w:tabs>
              <w:spacing w:after="0" w:line="360" w:lineRule="auto"/>
              <w:ind w:left="180" w:hanging="180"/>
              <w:jc w:val="both"/>
              <w:rPr>
                <w:rFonts w:ascii="Arial" w:hAnsi="Arial" w:cs="Arial"/>
                <w:sz w:val="20"/>
                <w:szCs w:val="20"/>
                <w:lang w:val="en-GB"/>
              </w:rPr>
            </w:pPr>
            <w:r w:rsidRPr="00A8441F">
              <w:rPr>
                <w:rFonts w:ascii="Arial" w:hAnsi="Arial" w:cs="Arial"/>
                <w:sz w:val="20"/>
                <w:szCs w:val="20"/>
              </w:rPr>
              <w:t>Entrance fees</w:t>
            </w:r>
            <w:r w:rsidR="008000FE">
              <w:rPr>
                <w:rFonts w:ascii="Arial" w:hAnsi="Arial" w:cs="Arial"/>
                <w:sz w:val="20"/>
                <w:szCs w:val="20"/>
              </w:rPr>
              <w:t xml:space="preserve"> (stated as admission is included in the itinerary)</w:t>
            </w:r>
          </w:p>
          <w:p w14:paraId="3408A382" w14:textId="5B677D7E" w:rsidR="00296532" w:rsidRPr="007365A1" w:rsidRDefault="008208FA" w:rsidP="00417EE8">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hAnsi="Arial" w:cs="Arial"/>
                <w:sz w:val="20"/>
                <w:szCs w:val="20"/>
              </w:rPr>
              <w:t>P</w:t>
            </w:r>
            <w:r w:rsidR="00296532" w:rsidRPr="00A8441F">
              <w:rPr>
                <w:rFonts w:ascii="Arial" w:hAnsi="Arial" w:cs="Arial"/>
                <w:sz w:val="20"/>
                <w:szCs w:val="20"/>
              </w:rPr>
              <w:t>arking</w:t>
            </w:r>
            <w:r>
              <w:rPr>
                <w:rFonts w:ascii="Arial" w:hAnsi="Arial" w:cs="Arial"/>
                <w:sz w:val="20"/>
                <w:szCs w:val="20"/>
              </w:rPr>
              <w:t>, highway,</w:t>
            </w:r>
            <w:r w:rsidR="00296532" w:rsidRPr="00A8441F">
              <w:rPr>
                <w:rFonts w:ascii="Arial" w:hAnsi="Arial" w:cs="Arial"/>
                <w:sz w:val="20"/>
                <w:szCs w:val="20"/>
              </w:rPr>
              <w:t xml:space="preserve"> local taxes, </w:t>
            </w:r>
          </w:p>
          <w:p w14:paraId="4A758ACB" w14:textId="77777777" w:rsidR="00296532" w:rsidRDefault="00296532" w:rsidP="00417EE8">
            <w:pPr>
              <w:numPr>
                <w:ilvl w:val="0"/>
                <w:numId w:val="2"/>
              </w:numPr>
              <w:tabs>
                <w:tab w:val="num" w:pos="180"/>
                <w:tab w:val="num" w:pos="540"/>
              </w:tabs>
              <w:spacing w:after="0" w:line="360" w:lineRule="auto"/>
              <w:ind w:left="180" w:hanging="180"/>
              <w:jc w:val="both"/>
              <w:rPr>
                <w:rFonts w:ascii="Arial" w:hAnsi="Arial" w:cs="Arial"/>
                <w:sz w:val="20"/>
                <w:szCs w:val="20"/>
                <w:lang w:val="en-GB"/>
              </w:rPr>
            </w:pPr>
            <w:r w:rsidRPr="00A8441F">
              <w:rPr>
                <w:rFonts w:ascii="Arial" w:hAnsi="Arial" w:cs="Arial"/>
                <w:sz w:val="20"/>
                <w:szCs w:val="20"/>
              </w:rPr>
              <w:t>1.5lt water during meals share for 4 pax and 0,5lt water daily per pax in the bus</w:t>
            </w:r>
          </w:p>
          <w:p w14:paraId="49C19E2A" w14:textId="0935E879" w:rsidR="008208FA" w:rsidRPr="004F0BDD" w:rsidRDefault="00296532" w:rsidP="008208FA">
            <w:pPr>
              <w:numPr>
                <w:ilvl w:val="0"/>
                <w:numId w:val="2"/>
              </w:numPr>
              <w:tabs>
                <w:tab w:val="num" w:pos="180"/>
                <w:tab w:val="num" w:pos="540"/>
              </w:tabs>
              <w:spacing w:after="0" w:line="360" w:lineRule="auto"/>
              <w:ind w:left="180" w:hanging="180"/>
              <w:jc w:val="both"/>
              <w:rPr>
                <w:rFonts w:ascii="Arial" w:hAnsi="Arial" w:cs="Arial"/>
                <w:sz w:val="20"/>
                <w:szCs w:val="20"/>
                <w:lang w:val="en-GB"/>
              </w:rPr>
            </w:pPr>
            <w:r w:rsidRPr="00A8441F">
              <w:rPr>
                <w:rFonts w:ascii="Arial" w:hAnsi="Arial" w:cs="Arial"/>
                <w:sz w:val="20"/>
                <w:szCs w:val="20"/>
              </w:rPr>
              <w:t>Tips for portages in and out at hotels and tips for local restaurants</w:t>
            </w:r>
          </w:p>
          <w:p w14:paraId="74241FC1" w14:textId="2B426EB7" w:rsidR="004F0BDD" w:rsidRPr="008208FA" w:rsidRDefault="004F0BDD" w:rsidP="008208FA">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hAnsi="Arial" w:cs="Arial"/>
                <w:sz w:val="20"/>
                <w:szCs w:val="20"/>
                <w:lang w:val="en-GB"/>
              </w:rPr>
              <w:t>Accommodation tax %2 applicable from 01.01.2023 onwards</w:t>
            </w:r>
          </w:p>
          <w:p w14:paraId="54CEAB55" w14:textId="21E8783E" w:rsidR="00296532" w:rsidRPr="002C41EE" w:rsidRDefault="004C0813" w:rsidP="00417EE8">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hAnsi="Arial" w:cs="Arial"/>
                <w:sz w:val="20"/>
                <w:szCs w:val="20"/>
              </w:rPr>
              <w:t>1</w:t>
            </w:r>
            <w:r w:rsidR="002C41EE" w:rsidRPr="00A8441F">
              <w:rPr>
                <w:rFonts w:ascii="Arial" w:hAnsi="Arial" w:cs="Arial"/>
                <w:sz w:val="20"/>
                <w:szCs w:val="20"/>
              </w:rPr>
              <w:t xml:space="preserve"> F</w:t>
            </w:r>
            <w:r w:rsidR="002C41EE">
              <w:rPr>
                <w:rFonts w:ascii="Arial" w:hAnsi="Arial" w:cs="Arial"/>
                <w:sz w:val="20"/>
                <w:szCs w:val="20"/>
              </w:rPr>
              <w:t>OC</w:t>
            </w:r>
            <w:r w:rsidR="002C41EE" w:rsidRPr="00A8441F">
              <w:rPr>
                <w:rFonts w:ascii="Arial" w:hAnsi="Arial" w:cs="Arial"/>
                <w:sz w:val="20"/>
                <w:szCs w:val="20"/>
              </w:rPr>
              <w:t xml:space="preserve"> in </w:t>
            </w:r>
            <w:r w:rsidR="002C41EE">
              <w:rPr>
                <w:rFonts w:ascii="Arial" w:hAnsi="Arial" w:cs="Arial"/>
                <w:sz w:val="20"/>
                <w:szCs w:val="20"/>
              </w:rPr>
              <w:t>SNG</w:t>
            </w:r>
            <w:r w:rsidR="002C41EE" w:rsidRPr="00A8441F">
              <w:rPr>
                <w:rFonts w:ascii="Arial" w:hAnsi="Arial" w:cs="Arial"/>
                <w:sz w:val="20"/>
                <w:szCs w:val="20"/>
              </w:rPr>
              <w:t xml:space="preserve"> room</w:t>
            </w:r>
            <w:r w:rsidR="002C41EE">
              <w:rPr>
                <w:rFonts w:ascii="Arial" w:hAnsi="Arial" w:cs="Arial"/>
                <w:sz w:val="20"/>
                <w:szCs w:val="20"/>
              </w:rPr>
              <w:t xml:space="preserve"> </w:t>
            </w:r>
            <w:r w:rsidR="002C41EE" w:rsidRPr="00A8441F">
              <w:rPr>
                <w:rFonts w:ascii="Arial" w:hAnsi="Arial" w:cs="Arial"/>
                <w:sz w:val="20"/>
                <w:szCs w:val="20"/>
              </w:rPr>
              <w:t>for tour manager</w:t>
            </w:r>
            <w:r w:rsidR="002C41EE">
              <w:rPr>
                <w:rFonts w:ascii="Arial" w:hAnsi="Arial" w:cs="Arial"/>
                <w:sz w:val="20"/>
                <w:szCs w:val="20"/>
              </w:rPr>
              <w:t xml:space="preserve"> </w:t>
            </w:r>
            <w:r w:rsidR="002C41EE" w:rsidRPr="00A8441F">
              <w:rPr>
                <w:rFonts w:ascii="Arial" w:hAnsi="Arial" w:cs="Arial"/>
                <w:sz w:val="20"/>
                <w:szCs w:val="20"/>
              </w:rPr>
              <w:t>after 10Pa</w:t>
            </w:r>
            <w:r w:rsidR="002C41EE">
              <w:rPr>
                <w:rFonts w:ascii="Arial" w:hAnsi="Arial" w:cs="Arial"/>
                <w:sz w:val="20"/>
                <w:szCs w:val="20"/>
              </w:rPr>
              <w:t xml:space="preserve">x and above. </w:t>
            </w:r>
          </w:p>
        </w:tc>
      </w:tr>
      <w:tr w:rsidR="00296532" w:rsidRPr="00226D8A" w14:paraId="12E3F08E" w14:textId="77777777" w:rsidTr="00AD09CF">
        <w:trPr>
          <w:trHeight w:val="197"/>
          <w:jc w:val="center"/>
        </w:trPr>
        <w:tc>
          <w:tcPr>
            <w:tcW w:w="10773" w:type="dxa"/>
            <w:tcBorders>
              <w:top w:val="single" w:sz="12" w:space="0" w:color="auto"/>
              <w:left w:val="single" w:sz="12" w:space="0" w:color="auto"/>
              <w:bottom w:val="single" w:sz="12" w:space="0" w:color="auto"/>
              <w:right w:val="single" w:sz="12" w:space="0" w:color="auto"/>
            </w:tcBorders>
            <w:shd w:val="clear" w:color="auto" w:fill="3366FF"/>
            <w:vAlign w:val="center"/>
            <w:hideMark/>
          </w:tcPr>
          <w:p w14:paraId="01436E1D" w14:textId="77777777" w:rsidR="00296532" w:rsidRPr="00446567" w:rsidRDefault="00296532" w:rsidP="00E40F52">
            <w:pPr>
              <w:spacing w:after="0" w:line="360" w:lineRule="auto"/>
              <w:ind w:right="-1260"/>
              <w:rPr>
                <w:rFonts w:ascii="Arial" w:hAnsi="Arial" w:cs="Arial"/>
                <w:b/>
                <w:bCs/>
                <w:color w:val="FFFFFF"/>
                <w:sz w:val="20"/>
                <w:szCs w:val="20"/>
                <w:lang w:val="en-GB" w:eastAsia="el-GR"/>
              </w:rPr>
            </w:pPr>
            <w:r w:rsidRPr="00446567">
              <w:rPr>
                <w:rFonts w:ascii="Arial" w:hAnsi="Arial" w:cs="Arial"/>
                <w:b/>
                <w:bCs/>
                <w:color w:val="FFFFFF"/>
                <w:sz w:val="20"/>
                <w:szCs w:val="20"/>
                <w:lang w:val="en-GB"/>
              </w:rPr>
              <w:lastRenderedPageBreak/>
              <w:t>PACKAGE DOES NOT INCLUDE</w:t>
            </w:r>
          </w:p>
        </w:tc>
      </w:tr>
      <w:tr w:rsidR="00296532" w:rsidRPr="00226D8A" w14:paraId="6730C196" w14:textId="77777777" w:rsidTr="00AD09CF">
        <w:trPr>
          <w:trHeight w:val="770"/>
          <w:jc w:val="center"/>
        </w:trPr>
        <w:tc>
          <w:tcPr>
            <w:tcW w:w="10773" w:type="dxa"/>
            <w:tcBorders>
              <w:top w:val="single" w:sz="12" w:space="0" w:color="auto"/>
              <w:left w:val="single" w:sz="12" w:space="0" w:color="auto"/>
              <w:bottom w:val="single" w:sz="12" w:space="0" w:color="auto"/>
              <w:right w:val="single" w:sz="12" w:space="0" w:color="auto"/>
            </w:tcBorders>
            <w:vAlign w:val="center"/>
            <w:hideMark/>
          </w:tcPr>
          <w:p w14:paraId="4D903CE5" w14:textId="77777777" w:rsidR="00296532" w:rsidRPr="00226D8A" w:rsidRDefault="00296532" w:rsidP="00417EE8">
            <w:pPr>
              <w:numPr>
                <w:ilvl w:val="0"/>
                <w:numId w:val="2"/>
              </w:numPr>
              <w:tabs>
                <w:tab w:val="num" w:pos="180"/>
                <w:tab w:val="num" w:pos="540"/>
              </w:tabs>
              <w:spacing w:after="0" w:line="360" w:lineRule="auto"/>
              <w:ind w:left="180" w:hanging="180"/>
              <w:jc w:val="both"/>
              <w:rPr>
                <w:rFonts w:ascii="Arial" w:hAnsi="Arial" w:cs="Arial"/>
                <w:sz w:val="20"/>
                <w:szCs w:val="20"/>
                <w:lang w:val="en-GB"/>
              </w:rPr>
            </w:pPr>
            <w:r w:rsidRPr="00226D8A">
              <w:rPr>
                <w:rFonts w:ascii="Arial" w:hAnsi="Arial" w:cs="Arial"/>
                <w:sz w:val="20"/>
                <w:szCs w:val="20"/>
                <w:lang w:val="en-GB"/>
              </w:rPr>
              <w:t>Meals, Transfers, Tours, Services Not Shown in the Program.</w:t>
            </w:r>
          </w:p>
          <w:p w14:paraId="0E379487" w14:textId="207EE035" w:rsidR="004F0BDD" w:rsidRPr="004F0BDD" w:rsidRDefault="00296532" w:rsidP="004F0BDD">
            <w:pPr>
              <w:numPr>
                <w:ilvl w:val="0"/>
                <w:numId w:val="2"/>
              </w:numPr>
              <w:tabs>
                <w:tab w:val="num" w:pos="180"/>
                <w:tab w:val="num" w:pos="540"/>
              </w:tabs>
              <w:spacing w:after="0" w:line="360" w:lineRule="auto"/>
              <w:ind w:left="180" w:hanging="180"/>
              <w:jc w:val="both"/>
              <w:rPr>
                <w:rFonts w:ascii="Arial" w:hAnsi="Arial" w:cs="Arial"/>
                <w:sz w:val="20"/>
                <w:szCs w:val="20"/>
                <w:lang w:val="en-GB"/>
              </w:rPr>
            </w:pPr>
            <w:r w:rsidRPr="00226D8A">
              <w:rPr>
                <w:rFonts w:ascii="Arial" w:hAnsi="Arial" w:cs="Arial"/>
                <w:sz w:val="20"/>
                <w:szCs w:val="20"/>
                <w:lang w:val="en-GB"/>
              </w:rPr>
              <w:t>Items of a Personal Nature.</w:t>
            </w:r>
            <w:r w:rsidRPr="00226D8A">
              <w:rPr>
                <w:rFonts w:ascii="Arial" w:hAnsi="Arial" w:cs="Arial"/>
                <w:sz w:val="20"/>
                <w:szCs w:val="20"/>
                <w:u w:val="single"/>
                <w:lang w:val="en-GB"/>
              </w:rPr>
              <w:t xml:space="preserve"> </w:t>
            </w:r>
          </w:p>
          <w:p w14:paraId="38996C87" w14:textId="004F527B" w:rsidR="004F0BDD" w:rsidRDefault="004F0BDD" w:rsidP="004F0BDD">
            <w:pPr>
              <w:numPr>
                <w:ilvl w:val="0"/>
                <w:numId w:val="12"/>
              </w:numPr>
              <w:tabs>
                <w:tab w:val="num" w:pos="180"/>
                <w:tab w:val="num" w:pos="540"/>
              </w:tabs>
              <w:spacing w:after="0" w:line="360" w:lineRule="auto"/>
              <w:ind w:left="180" w:hanging="180"/>
              <w:jc w:val="both"/>
              <w:rPr>
                <w:rFonts w:ascii="Arial" w:hAnsi="Arial" w:cs="Arial"/>
                <w:sz w:val="20"/>
                <w:szCs w:val="20"/>
                <w:lang w:val="en-GB"/>
              </w:rPr>
            </w:pPr>
            <w:r>
              <w:rPr>
                <w:rFonts w:ascii="Arial" w:hAnsi="Arial" w:cs="Arial"/>
                <w:sz w:val="20"/>
                <w:szCs w:val="20"/>
                <w:lang w:val="en-GB"/>
              </w:rPr>
              <w:t>Tipping to Service Staff (Driver: 2</w:t>
            </w:r>
            <w:r>
              <w:rPr>
                <w:rFonts w:ascii="Arial" w:hAnsi="Arial" w:cs="Arial"/>
                <w:sz w:val="20"/>
                <w:szCs w:val="20"/>
                <w:lang w:val="tr-TR"/>
              </w:rPr>
              <w:t>$</w:t>
            </w:r>
            <w:r>
              <w:rPr>
                <w:rFonts w:ascii="Arial" w:hAnsi="Arial" w:cs="Arial"/>
                <w:sz w:val="20"/>
                <w:szCs w:val="20"/>
                <w:lang w:val="en-GB"/>
              </w:rPr>
              <w:t xml:space="preserve"> per person per day, Guide: 3</w:t>
            </w:r>
            <w:r>
              <w:rPr>
                <w:rFonts w:ascii="Arial" w:hAnsi="Arial" w:cs="Arial"/>
                <w:sz w:val="20"/>
                <w:szCs w:val="20"/>
                <w:lang w:val="tr-TR"/>
              </w:rPr>
              <w:t>$</w:t>
            </w:r>
            <w:r>
              <w:rPr>
                <w:rFonts w:ascii="Arial" w:hAnsi="Arial" w:cs="Arial"/>
                <w:sz w:val="20"/>
                <w:szCs w:val="20"/>
                <w:lang w:val="en-GB"/>
              </w:rPr>
              <w:t xml:space="preserve"> per person per day)</w:t>
            </w:r>
          </w:p>
          <w:p w14:paraId="0B0202C4" w14:textId="2BBD2DE7" w:rsidR="00296532" w:rsidRPr="002067E2" w:rsidRDefault="00296532" w:rsidP="002067E2">
            <w:pPr>
              <w:numPr>
                <w:ilvl w:val="0"/>
                <w:numId w:val="12"/>
              </w:numPr>
              <w:tabs>
                <w:tab w:val="num" w:pos="180"/>
                <w:tab w:val="num" w:pos="540"/>
              </w:tabs>
              <w:spacing w:after="0" w:line="360" w:lineRule="auto"/>
              <w:ind w:left="180" w:hanging="180"/>
              <w:jc w:val="both"/>
              <w:rPr>
                <w:rFonts w:ascii="Arial" w:hAnsi="Arial" w:cs="Arial"/>
                <w:sz w:val="20"/>
                <w:szCs w:val="20"/>
                <w:lang w:val="en-GB"/>
              </w:rPr>
            </w:pPr>
            <w:r w:rsidRPr="004F0BDD">
              <w:rPr>
                <w:rFonts w:ascii="Arial" w:hAnsi="Arial" w:cs="Arial"/>
                <w:sz w:val="20"/>
                <w:szCs w:val="20"/>
                <w:lang w:val="en-GB"/>
              </w:rPr>
              <w:t>Airport Porterage / Airport Trolleys.</w:t>
            </w:r>
          </w:p>
        </w:tc>
      </w:tr>
      <w:tr w:rsidR="00296532" w:rsidRPr="00226D8A" w14:paraId="3D5E7FAC" w14:textId="77777777" w:rsidTr="00AD09CF">
        <w:trPr>
          <w:trHeight w:val="187"/>
          <w:jc w:val="center"/>
        </w:trPr>
        <w:tc>
          <w:tcPr>
            <w:tcW w:w="10773" w:type="dxa"/>
            <w:tcBorders>
              <w:top w:val="single" w:sz="12" w:space="0" w:color="auto"/>
              <w:left w:val="single" w:sz="12" w:space="0" w:color="auto"/>
              <w:bottom w:val="single" w:sz="12" w:space="0" w:color="auto"/>
              <w:right w:val="single" w:sz="12" w:space="0" w:color="auto"/>
            </w:tcBorders>
            <w:shd w:val="clear" w:color="auto" w:fill="3366FF"/>
            <w:vAlign w:val="center"/>
            <w:hideMark/>
          </w:tcPr>
          <w:p w14:paraId="547F9406" w14:textId="77777777" w:rsidR="00296532" w:rsidRPr="00446567" w:rsidRDefault="00296532" w:rsidP="00E40F52">
            <w:pPr>
              <w:tabs>
                <w:tab w:val="num" w:pos="180"/>
                <w:tab w:val="num" w:pos="540"/>
                <w:tab w:val="num" w:pos="720"/>
              </w:tabs>
              <w:spacing w:after="0" w:line="360" w:lineRule="auto"/>
              <w:ind w:left="180" w:hanging="180"/>
              <w:rPr>
                <w:rFonts w:ascii="Arial" w:hAnsi="Arial" w:cs="Arial"/>
                <w:b/>
                <w:bCs/>
                <w:sz w:val="20"/>
                <w:szCs w:val="20"/>
                <w:lang w:val="en-GB"/>
              </w:rPr>
            </w:pPr>
            <w:r w:rsidRPr="00446567">
              <w:rPr>
                <w:rFonts w:ascii="Arial" w:hAnsi="Arial" w:cs="Arial"/>
                <w:b/>
                <w:bCs/>
                <w:color w:val="FFFFFF" w:themeColor="background1"/>
                <w:sz w:val="20"/>
                <w:szCs w:val="20"/>
                <w:lang w:val="en-GB"/>
              </w:rPr>
              <w:t>OPTIONAL TOUR PRICES</w:t>
            </w:r>
          </w:p>
        </w:tc>
      </w:tr>
      <w:tr w:rsidR="00296532" w:rsidRPr="00226D8A" w14:paraId="2CFE8C04" w14:textId="77777777" w:rsidTr="00AD09CF">
        <w:trPr>
          <w:trHeight w:val="770"/>
          <w:jc w:val="center"/>
        </w:trPr>
        <w:tc>
          <w:tcPr>
            <w:tcW w:w="10773" w:type="dxa"/>
            <w:tcBorders>
              <w:top w:val="single" w:sz="12" w:space="0" w:color="auto"/>
              <w:left w:val="single" w:sz="12" w:space="0" w:color="auto"/>
              <w:bottom w:val="single" w:sz="12" w:space="0" w:color="auto"/>
              <w:right w:val="single" w:sz="12" w:space="0" w:color="auto"/>
            </w:tcBorders>
            <w:vAlign w:val="center"/>
            <w:hideMark/>
          </w:tcPr>
          <w:p w14:paraId="4844BA28" w14:textId="3039C190" w:rsidR="00AB4373" w:rsidRDefault="00AB4373" w:rsidP="00417EE8">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hAnsi="Arial" w:cs="Arial"/>
                <w:sz w:val="20"/>
                <w:szCs w:val="20"/>
                <w:lang w:val="en-GB"/>
              </w:rPr>
              <w:t xml:space="preserve">Cappadocia Hot Air Balloon Tour – </w:t>
            </w:r>
            <w:r w:rsidR="00B95476">
              <w:rPr>
                <w:rFonts w:ascii="Arial" w:hAnsi="Arial" w:cs="Arial"/>
                <w:sz w:val="20"/>
                <w:szCs w:val="20"/>
                <w:lang w:val="en-GB"/>
              </w:rPr>
              <w:t>30</w:t>
            </w:r>
            <w:r>
              <w:rPr>
                <w:rFonts w:ascii="Arial" w:hAnsi="Arial" w:cs="Arial"/>
                <w:sz w:val="20"/>
                <w:szCs w:val="20"/>
                <w:lang w:val="en-GB"/>
              </w:rPr>
              <w:t xml:space="preserve">0USD PER PAX – 20USD kick back for tour manager  </w:t>
            </w:r>
          </w:p>
          <w:p w14:paraId="16891335" w14:textId="77777777" w:rsidR="008208FA" w:rsidRDefault="00AB4373" w:rsidP="002067E2">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hAnsi="Arial" w:cs="Arial"/>
                <w:sz w:val="20"/>
                <w:szCs w:val="20"/>
                <w:lang w:val="en-GB"/>
              </w:rPr>
              <w:t xml:space="preserve">Cappadocia Jeep Safari Tour – </w:t>
            </w:r>
            <w:r w:rsidR="00B95476">
              <w:rPr>
                <w:rFonts w:ascii="Arial" w:hAnsi="Arial" w:cs="Arial"/>
                <w:sz w:val="20"/>
                <w:szCs w:val="20"/>
                <w:lang w:val="en-GB"/>
              </w:rPr>
              <w:t>11</w:t>
            </w:r>
            <w:r>
              <w:rPr>
                <w:rFonts w:ascii="Arial" w:hAnsi="Arial" w:cs="Arial"/>
                <w:sz w:val="20"/>
                <w:szCs w:val="20"/>
                <w:lang w:val="en-GB"/>
              </w:rPr>
              <w:t xml:space="preserve">0USD PER PAX – 10USD kick back for tour manager  </w:t>
            </w:r>
            <w:r w:rsidR="008208FA" w:rsidRPr="002067E2">
              <w:rPr>
                <w:rFonts w:ascii="Arial" w:hAnsi="Arial" w:cs="Arial"/>
                <w:sz w:val="20"/>
                <w:szCs w:val="20"/>
                <w:lang w:val="en-GB"/>
              </w:rPr>
              <w:t xml:space="preserve"> </w:t>
            </w:r>
          </w:p>
          <w:p w14:paraId="6948E824" w14:textId="5E80F671" w:rsidR="000C7D74" w:rsidRPr="002067E2" w:rsidRDefault="000C7D74" w:rsidP="002067E2">
            <w:pPr>
              <w:numPr>
                <w:ilvl w:val="0"/>
                <w:numId w:val="2"/>
              </w:numPr>
              <w:tabs>
                <w:tab w:val="num" w:pos="180"/>
                <w:tab w:val="num" w:pos="540"/>
              </w:tabs>
              <w:spacing w:after="0" w:line="360" w:lineRule="auto"/>
              <w:ind w:left="180" w:hanging="180"/>
              <w:jc w:val="both"/>
              <w:rPr>
                <w:rFonts w:ascii="Arial" w:hAnsi="Arial" w:cs="Arial"/>
                <w:sz w:val="20"/>
                <w:szCs w:val="20"/>
                <w:lang w:val="en-GB"/>
              </w:rPr>
            </w:pPr>
            <w:r>
              <w:rPr>
                <w:rFonts w:ascii="Arial" w:hAnsi="Arial" w:cs="Arial"/>
                <w:sz w:val="20"/>
                <w:szCs w:val="20"/>
                <w:lang w:val="en-GB"/>
              </w:rPr>
              <w:t xml:space="preserve">Istanbul </w:t>
            </w:r>
            <w:proofErr w:type="spellStart"/>
            <w:r>
              <w:rPr>
                <w:rFonts w:ascii="Arial" w:hAnsi="Arial" w:cs="Arial"/>
                <w:sz w:val="20"/>
                <w:szCs w:val="20"/>
                <w:lang w:val="en-GB"/>
              </w:rPr>
              <w:t>Bosphorous</w:t>
            </w:r>
            <w:proofErr w:type="spellEnd"/>
            <w:r>
              <w:rPr>
                <w:rFonts w:ascii="Arial" w:hAnsi="Arial" w:cs="Arial"/>
                <w:sz w:val="20"/>
                <w:szCs w:val="20"/>
                <w:lang w:val="en-GB"/>
              </w:rPr>
              <w:t xml:space="preserve"> Cruise &amp; Spice Market &amp; </w:t>
            </w:r>
            <w:proofErr w:type="spellStart"/>
            <w:r>
              <w:rPr>
                <w:rFonts w:ascii="Arial" w:hAnsi="Arial" w:cs="Arial"/>
                <w:sz w:val="20"/>
                <w:szCs w:val="20"/>
                <w:lang w:val="en-GB"/>
              </w:rPr>
              <w:t>Taksim</w:t>
            </w:r>
            <w:proofErr w:type="spellEnd"/>
            <w:r>
              <w:rPr>
                <w:rFonts w:ascii="Arial" w:hAnsi="Arial" w:cs="Arial"/>
                <w:sz w:val="20"/>
                <w:szCs w:val="20"/>
                <w:lang w:val="en-GB"/>
              </w:rPr>
              <w:t xml:space="preserve"> – 70USD PER PAX – 10USD kick back for tour manager  </w:t>
            </w:r>
            <w:r w:rsidRPr="002067E2">
              <w:rPr>
                <w:rFonts w:ascii="Arial" w:hAnsi="Arial" w:cs="Arial"/>
                <w:sz w:val="20"/>
                <w:szCs w:val="20"/>
                <w:lang w:val="en-GB"/>
              </w:rPr>
              <w:t xml:space="preserve"> </w:t>
            </w:r>
          </w:p>
        </w:tc>
      </w:tr>
    </w:tbl>
    <w:p w14:paraId="71EB5D53" w14:textId="77777777" w:rsidR="00DE6B29" w:rsidRDefault="00DE6B29" w:rsidP="00AB4373">
      <w:pPr>
        <w:spacing w:after="0" w:line="360" w:lineRule="auto"/>
        <w:ind w:right="-1133"/>
        <w:rPr>
          <w:rFonts w:ascii="Arial" w:hAnsi="Arial" w:cs="Arial"/>
          <w:b/>
          <w:iCs/>
          <w:sz w:val="20"/>
          <w:szCs w:val="20"/>
          <w:lang w:val="en-GB"/>
        </w:rPr>
      </w:pPr>
    </w:p>
    <w:tbl>
      <w:tblPr>
        <w:tblW w:w="1107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134"/>
        <w:gridCol w:w="992"/>
        <w:gridCol w:w="992"/>
        <w:gridCol w:w="992"/>
        <w:gridCol w:w="992"/>
        <w:gridCol w:w="992"/>
        <w:gridCol w:w="992"/>
        <w:gridCol w:w="992"/>
        <w:gridCol w:w="992"/>
      </w:tblGrid>
      <w:tr w:rsidR="00562A4C" w:rsidRPr="008208FA" w14:paraId="155FF63F" w14:textId="7E00C402" w:rsidTr="00562A4C">
        <w:trPr>
          <w:cantSplit/>
          <w:trHeight w:val="50"/>
          <w:jc w:val="center"/>
        </w:trPr>
        <w:tc>
          <w:tcPr>
            <w:tcW w:w="3134" w:type="dxa"/>
            <w:tcBorders>
              <w:top w:val="single" w:sz="12" w:space="0" w:color="auto"/>
              <w:left w:val="single" w:sz="12" w:space="0" w:color="auto"/>
              <w:bottom w:val="single" w:sz="12" w:space="0" w:color="auto"/>
              <w:right w:val="single" w:sz="12" w:space="0" w:color="auto"/>
            </w:tcBorders>
            <w:vAlign w:val="center"/>
            <w:hideMark/>
          </w:tcPr>
          <w:p w14:paraId="51935F47" w14:textId="77777777" w:rsidR="00562A4C" w:rsidRPr="008208FA" w:rsidRDefault="00562A4C" w:rsidP="00F37ED7">
            <w:pPr>
              <w:spacing w:after="0" w:line="360" w:lineRule="auto"/>
              <w:rPr>
                <w:rFonts w:ascii="Arial" w:hAnsi="Arial" w:cs="Arial"/>
                <w:b/>
                <w:iCs/>
                <w:sz w:val="20"/>
                <w:szCs w:val="20"/>
                <w:highlight w:val="yellow"/>
              </w:rPr>
            </w:pPr>
            <w:r w:rsidRPr="008208FA">
              <w:rPr>
                <w:rFonts w:ascii="Arial" w:hAnsi="Arial" w:cs="Arial"/>
                <w:b/>
                <w:iCs/>
                <w:sz w:val="20"/>
                <w:szCs w:val="20"/>
                <w:highlight w:val="yellow"/>
              </w:rPr>
              <w:t xml:space="preserve">HOTELS &amp; LAND </w:t>
            </w:r>
          </w:p>
          <w:p w14:paraId="3A7F8513" w14:textId="7AE58104" w:rsidR="00562A4C" w:rsidRPr="008208FA" w:rsidRDefault="00562A4C" w:rsidP="00F37ED7">
            <w:pPr>
              <w:spacing w:after="0" w:line="360" w:lineRule="auto"/>
              <w:rPr>
                <w:rFonts w:ascii="Arial" w:hAnsi="Arial" w:cs="Arial"/>
                <w:b/>
                <w:iCs/>
                <w:sz w:val="20"/>
                <w:szCs w:val="20"/>
              </w:rPr>
            </w:pPr>
            <w:r w:rsidRPr="008208FA">
              <w:rPr>
                <w:rFonts w:ascii="Arial" w:hAnsi="Arial" w:cs="Arial"/>
                <w:b/>
                <w:iCs/>
                <w:sz w:val="20"/>
                <w:szCs w:val="20"/>
                <w:highlight w:val="yellow"/>
              </w:rPr>
              <w:t>ARRANGEMENTS</w:t>
            </w:r>
          </w:p>
        </w:tc>
        <w:tc>
          <w:tcPr>
            <w:tcW w:w="992" w:type="dxa"/>
            <w:tcBorders>
              <w:top w:val="single" w:sz="12" w:space="0" w:color="auto"/>
              <w:left w:val="single" w:sz="12" w:space="0" w:color="auto"/>
              <w:bottom w:val="single" w:sz="12" w:space="0" w:color="auto"/>
              <w:right w:val="single" w:sz="12" w:space="0" w:color="auto"/>
            </w:tcBorders>
            <w:vAlign w:val="center"/>
            <w:hideMark/>
          </w:tcPr>
          <w:p w14:paraId="4921070A" w14:textId="01E5042A" w:rsidR="00562A4C" w:rsidRPr="008208FA" w:rsidRDefault="00562A4C" w:rsidP="00F37ED7">
            <w:pPr>
              <w:spacing w:after="0" w:line="360" w:lineRule="auto"/>
              <w:jc w:val="center"/>
              <w:rPr>
                <w:rFonts w:ascii="Arial" w:hAnsi="Arial" w:cs="Arial"/>
                <w:b/>
                <w:bCs/>
                <w:sz w:val="20"/>
                <w:szCs w:val="20"/>
              </w:rPr>
            </w:pPr>
            <w:r w:rsidRPr="008208FA">
              <w:rPr>
                <w:rFonts w:ascii="Arial" w:hAnsi="Arial" w:cs="Arial"/>
                <w:b/>
                <w:bCs/>
                <w:sz w:val="20"/>
                <w:szCs w:val="20"/>
              </w:rPr>
              <w:t>10/14+1</w:t>
            </w:r>
          </w:p>
        </w:tc>
        <w:tc>
          <w:tcPr>
            <w:tcW w:w="992" w:type="dxa"/>
            <w:tcBorders>
              <w:top w:val="single" w:sz="12" w:space="0" w:color="auto"/>
              <w:left w:val="single" w:sz="12" w:space="0" w:color="auto"/>
              <w:bottom w:val="single" w:sz="12" w:space="0" w:color="auto"/>
              <w:right w:val="single" w:sz="12" w:space="0" w:color="auto"/>
            </w:tcBorders>
            <w:vAlign w:val="center"/>
          </w:tcPr>
          <w:p w14:paraId="0BEE12AA" w14:textId="42ECF184" w:rsidR="00562A4C" w:rsidRPr="008208FA" w:rsidRDefault="00562A4C" w:rsidP="00F37ED7">
            <w:pPr>
              <w:spacing w:after="0" w:line="360" w:lineRule="auto"/>
              <w:jc w:val="center"/>
              <w:rPr>
                <w:rFonts w:ascii="Arial" w:hAnsi="Arial" w:cs="Arial"/>
                <w:b/>
                <w:bCs/>
                <w:sz w:val="20"/>
                <w:szCs w:val="20"/>
              </w:rPr>
            </w:pPr>
            <w:r w:rsidRPr="008208FA">
              <w:rPr>
                <w:rFonts w:ascii="Arial" w:hAnsi="Arial" w:cs="Arial"/>
                <w:b/>
                <w:bCs/>
                <w:sz w:val="20"/>
                <w:szCs w:val="20"/>
              </w:rPr>
              <w:t>15/19+1</w:t>
            </w:r>
          </w:p>
        </w:tc>
        <w:tc>
          <w:tcPr>
            <w:tcW w:w="992" w:type="dxa"/>
            <w:tcBorders>
              <w:top w:val="single" w:sz="12" w:space="0" w:color="auto"/>
              <w:left w:val="single" w:sz="12" w:space="0" w:color="auto"/>
              <w:bottom w:val="single" w:sz="12" w:space="0" w:color="auto"/>
              <w:right w:val="single" w:sz="12" w:space="0" w:color="auto"/>
            </w:tcBorders>
            <w:vAlign w:val="center"/>
          </w:tcPr>
          <w:p w14:paraId="2E746757" w14:textId="7C571325" w:rsidR="00562A4C" w:rsidRPr="008208FA" w:rsidRDefault="00562A4C" w:rsidP="00F37ED7">
            <w:pPr>
              <w:spacing w:after="0" w:line="360" w:lineRule="auto"/>
              <w:jc w:val="center"/>
              <w:rPr>
                <w:rFonts w:ascii="Arial" w:hAnsi="Arial" w:cs="Arial"/>
                <w:b/>
                <w:bCs/>
                <w:sz w:val="20"/>
                <w:szCs w:val="20"/>
              </w:rPr>
            </w:pPr>
            <w:r w:rsidRPr="008208FA">
              <w:rPr>
                <w:rFonts w:ascii="Arial" w:hAnsi="Arial" w:cs="Arial"/>
                <w:b/>
                <w:bCs/>
                <w:sz w:val="20"/>
                <w:szCs w:val="20"/>
              </w:rPr>
              <w:t>20/24+1</w:t>
            </w:r>
          </w:p>
        </w:tc>
        <w:tc>
          <w:tcPr>
            <w:tcW w:w="992" w:type="dxa"/>
            <w:tcBorders>
              <w:top w:val="single" w:sz="12" w:space="0" w:color="auto"/>
              <w:left w:val="single" w:sz="12" w:space="0" w:color="auto"/>
              <w:bottom w:val="single" w:sz="12" w:space="0" w:color="auto"/>
              <w:right w:val="single" w:sz="12" w:space="0" w:color="auto"/>
            </w:tcBorders>
            <w:vAlign w:val="center"/>
          </w:tcPr>
          <w:p w14:paraId="532D83C3" w14:textId="598F53F6" w:rsidR="00562A4C" w:rsidRPr="008208FA" w:rsidRDefault="00562A4C" w:rsidP="00F37ED7">
            <w:pPr>
              <w:spacing w:after="0" w:line="360" w:lineRule="auto"/>
              <w:jc w:val="center"/>
              <w:rPr>
                <w:rFonts w:ascii="Arial" w:hAnsi="Arial" w:cs="Arial"/>
                <w:b/>
                <w:bCs/>
                <w:sz w:val="20"/>
                <w:szCs w:val="20"/>
              </w:rPr>
            </w:pPr>
            <w:r w:rsidRPr="008208FA">
              <w:rPr>
                <w:rFonts w:ascii="Arial" w:hAnsi="Arial" w:cs="Arial"/>
                <w:b/>
                <w:bCs/>
                <w:sz w:val="20"/>
                <w:szCs w:val="20"/>
              </w:rPr>
              <w:t>25/29+1</w:t>
            </w:r>
          </w:p>
        </w:tc>
        <w:tc>
          <w:tcPr>
            <w:tcW w:w="992" w:type="dxa"/>
            <w:tcBorders>
              <w:top w:val="single" w:sz="12" w:space="0" w:color="auto"/>
              <w:left w:val="single" w:sz="12" w:space="0" w:color="auto"/>
              <w:bottom w:val="single" w:sz="12" w:space="0" w:color="auto"/>
              <w:right w:val="single" w:sz="12" w:space="0" w:color="auto"/>
            </w:tcBorders>
            <w:vAlign w:val="center"/>
          </w:tcPr>
          <w:p w14:paraId="4C690D5B" w14:textId="02326992" w:rsidR="00562A4C" w:rsidRPr="008208FA" w:rsidRDefault="00562A4C" w:rsidP="00F37ED7">
            <w:pPr>
              <w:spacing w:after="0" w:line="360" w:lineRule="auto"/>
              <w:jc w:val="center"/>
              <w:rPr>
                <w:rFonts w:ascii="Arial" w:hAnsi="Arial" w:cs="Arial"/>
                <w:b/>
                <w:bCs/>
                <w:sz w:val="20"/>
                <w:szCs w:val="20"/>
              </w:rPr>
            </w:pPr>
            <w:r w:rsidRPr="008208FA">
              <w:rPr>
                <w:rFonts w:ascii="Arial" w:hAnsi="Arial" w:cs="Arial"/>
                <w:b/>
                <w:bCs/>
                <w:sz w:val="20"/>
                <w:szCs w:val="20"/>
              </w:rPr>
              <w:t>30/34+1</w:t>
            </w:r>
          </w:p>
        </w:tc>
        <w:tc>
          <w:tcPr>
            <w:tcW w:w="992" w:type="dxa"/>
            <w:tcBorders>
              <w:top w:val="single" w:sz="12" w:space="0" w:color="auto"/>
              <w:left w:val="single" w:sz="12" w:space="0" w:color="auto"/>
              <w:bottom w:val="single" w:sz="12" w:space="0" w:color="auto"/>
              <w:right w:val="single" w:sz="12" w:space="0" w:color="auto"/>
            </w:tcBorders>
            <w:vAlign w:val="center"/>
          </w:tcPr>
          <w:p w14:paraId="19BC60F3" w14:textId="180DE7A4" w:rsidR="00562A4C" w:rsidRPr="008208FA" w:rsidRDefault="00562A4C" w:rsidP="00F37ED7">
            <w:pPr>
              <w:spacing w:after="0" w:line="360" w:lineRule="auto"/>
              <w:jc w:val="center"/>
              <w:rPr>
                <w:rFonts w:ascii="Arial" w:hAnsi="Arial" w:cs="Arial"/>
                <w:b/>
                <w:bCs/>
                <w:sz w:val="20"/>
                <w:szCs w:val="20"/>
              </w:rPr>
            </w:pPr>
            <w:r w:rsidRPr="008208FA">
              <w:rPr>
                <w:rFonts w:ascii="Arial" w:hAnsi="Arial" w:cs="Arial"/>
                <w:b/>
                <w:bCs/>
                <w:sz w:val="20"/>
                <w:szCs w:val="20"/>
              </w:rPr>
              <w:t>35/39+1</w:t>
            </w:r>
          </w:p>
        </w:tc>
        <w:tc>
          <w:tcPr>
            <w:tcW w:w="992" w:type="dxa"/>
            <w:tcBorders>
              <w:top w:val="single" w:sz="12" w:space="0" w:color="auto"/>
              <w:left w:val="single" w:sz="12" w:space="0" w:color="auto"/>
              <w:bottom w:val="single" w:sz="12" w:space="0" w:color="auto"/>
              <w:right w:val="single" w:sz="12" w:space="0" w:color="auto"/>
            </w:tcBorders>
            <w:vAlign w:val="center"/>
          </w:tcPr>
          <w:p w14:paraId="7F351BB1" w14:textId="38F3823F" w:rsidR="00562A4C" w:rsidRPr="008208FA" w:rsidRDefault="00562A4C" w:rsidP="00F37ED7">
            <w:pPr>
              <w:spacing w:after="0" w:line="360" w:lineRule="auto"/>
              <w:jc w:val="center"/>
              <w:rPr>
                <w:rFonts w:ascii="Arial" w:hAnsi="Arial" w:cs="Arial"/>
                <w:b/>
                <w:bCs/>
                <w:sz w:val="20"/>
                <w:szCs w:val="20"/>
              </w:rPr>
            </w:pPr>
            <w:r w:rsidRPr="008208FA">
              <w:rPr>
                <w:rFonts w:ascii="Arial" w:hAnsi="Arial" w:cs="Arial"/>
                <w:b/>
                <w:bCs/>
                <w:sz w:val="20"/>
                <w:szCs w:val="20"/>
              </w:rPr>
              <w:t>40/44+1</w:t>
            </w:r>
          </w:p>
        </w:tc>
        <w:tc>
          <w:tcPr>
            <w:tcW w:w="992" w:type="dxa"/>
            <w:tcBorders>
              <w:top w:val="single" w:sz="12" w:space="0" w:color="auto"/>
              <w:left w:val="single" w:sz="12" w:space="0" w:color="auto"/>
              <w:bottom w:val="single" w:sz="12" w:space="0" w:color="auto"/>
              <w:right w:val="single" w:sz="12" w:space="0" w:color="auto"/>
            </w:tcBorders>
            <w:vAlign w:val="center"/>
          </w:tcPr>
          <w:p w14:paraId="7A9128E1" w14:textId="3AF8BEE3" w:rsidR="00562A4C" w:rsidRPr="008208FA" w:rsidRDefault="00562A4C" w:rsidP="00F37ED7">
            <w:pPr>
              <w:spacing w:after="0" w:line="360" w:lineRule="auto"/>
              <w:jc w:val="center"/>
              <w:rPr>
                <w:rFonts w:ascii="Arial" w:hAnsi="Arial" w:cs="Arial"/>
                <w:b/>
                <w:bCs/>
                <w:sz w:val="20"/>
                <w:szCs w:val="20"/>
              </w:rPr>
            </w:pPr>
            <w:r w:rsidRPr="008208FA">
              <w:rPr>
                <w:rFonts w:ascii="Arial" w:hAnsi="Arial" w:cs="Arial"/>
                <w:b/>
                <w:bCs/>
                <w:sz w:val="20"/>
                <w:szCs w:val="20"/>
              </w:rPr>
              <w:t>S/S</w:t>
            </w:r>
          </w:p>
        </w:tc>
      </w:tr>
      <w:tr w:rsidR="00562A4C" w:rsidRPr="008208FA" w14:paraId="57DCA525" w14:textId="21987349" w:rsidTr="00562A4C">
        <w:trPr>
          <w:cantSplit/>
          <w:trHeight w:val="2976"/>
          <w:jc w:val="center"/>
        </w:trPr>
        <w:tc>
          <w:tcPr>
            <w:tcW w:w="3134" w:type="dxa"/>
            <w:tcBorders>
              <w:top w:val="single" w:sz="12" w:space="0" w:color="auto"/>
              <w:left w:val="single" w:sz="12" w:space="0" w:color="auto"/>
              <w:bottom w:val="single" w:sz="4" w:space="0" w:color="auto"/>
              <w:right w:val="single" w:sz="12" w:space="0" w:color="auto"/>
            </w:tcBorders>
            <w:vAlign w:val="center"/>
          </w:tcPr>
          <w:p w14:paraId="556E02D0" w14:textId="129D221D" w:rsidR="00562A4C" w:rsidRPr="00243F54" w:rsidRDefault="00562A4C" w:rsidP="00F37ED7">
            <w:pPr>
              <w:spacing w:after="0" w:line="360" w:lineRule="auto"/>
              <w:rPr>
                <w:rFonts w:ascii="Arial" w:hAnsi="Arial" w:cs="Arial"/>
                <w:b/>
                <w:iCs/>
                <w:sz w:val="20"/>
                <w:szCs w:val="20"/>
                <w:u w:val="single"/>
                <w:lang w:val="it-IT"/>
              </w:rPr>
            </w:pPr>
            <w:r>
              <w:rPr>
                <w:rFonts w:ascii="Arial" w:hAnsi="Arial" w:cs="Arial"/>
                <w:b/>
                <w:iCs/>
                <w:sz w:val="20"/>
                <w:szCs w:val="20"/>
                <w:u w:val="single"/>
                <w:lang w:val="it-IT"/>
              </w:rPr>
              <w:t>BURSA</w:t>
            </w:r>
            <w:r w:rsidRPr="00243F54">
              <w:rPr>
                <w:rFonts w:ascii="Arial" w:hAnsi="Arial" w:cs="Arial"/>
                <w:b/>
                <w:iCs/>
                <w:sz w:val="20"/>
                <w:szCs w:val="20"/>
                <w:u w:val="single"/>
                <w:lang w:val="it-IT"/>
              </w:rPr>
              <w:t xml:space="preserve"> (1)</w:t>
            </w:r>
          </w:p>
          <w:p w14:paraId="52902A09" w14:textId="26273EC8" w:rsidR="00562A4C" w:rsidRPr="00562A4C" w:rsidRDefault="00562A4C" w:rsidP="00F37ED7">
            <w:pPr>
              <w:spacing w:after="0" w:line="360" w:lineRule="auto"/>
              <w:rPr>
                <w:lang w:val="it-IT"/>
              </w:rPr>
            </w:pPr>
            <w:hyperlink r:id="rId9" w:history="1">
              <w:r w:rsidRPr="00562A4C">
                <w:rPr>
                  <w:rStyle w:val="Hyperlink"/>
                  <w:lang w:val="it-IT"/>
                </w:rPr>
                <w:t>ALMIRA HOTEL 5*</w:t>
              </w:r>
            </w:hyperlink>
          </w:p>
          <w:p w14:paraId="24459756" w14:textId="77777777" w:rsidR="00562A4C" w:rsidRPr="00562A4C" w:rsidRDefault="00562A4C" w:rsidP="002067E2">
            <w:pPr>
              <w:spacing w:after="0" w:line="360" w:lineRule="auto"/>
              <w:rPr>
                <w:rFonts w:ascii="Arial" w:hAnsi="Arial" w:cs="Arial"/>
                <w:b/>
                <w:iCs/>
                <w:sz w:val="20"/>
                <w:szCs w:val="20"/>
                <w:u w:val="single"/>
                <w:lang w:val="it-IT"/>
              </w:rPr>
            </w:pPr>
            <w:r w:rsidRPr="00562A4C">
              <w:rPr>
                <w:rFonts w:ascii="Arial" w:hAnsi="Arial" w:cs="Arial"/>
                <w:b/>
                <w:iCs/>
                <w:sz w:val="20"/>
                <w:szCs w:val="20"/>
                <w:u w:val="single"/>
                <w:lang w:val="it-IT"/>
              </w:rPr>
              <w:t>KUSADASI (1)</w:t>
            </w:r>
          </w:p>
          <w:p w14:paraId="1CCB7518" w14:textId="0950A0D8" w:rsidR="00562A4C" w:rsidRPr="00562A4C" w:rsidRDefault="00562A4C" w:rsidP="002067E2">
            <w:pPr>
              <w:spacing w:after="0" w:line="360" w:lineRule="auto"/>
              <w:rPr>
                <w:rFonts w:ascii="Arial" w:hAnsi="Arial" w:cs="Arial"/>
                <w:bCs/>
                <w:iCs/>
                <w:sz w:val="20"/>
                <w:szCs w:val="20"/>
                <w:lang w:val="it-IT"/>
              </w:rPr>
            </w:pPr>
            <w:hyperlink r:id="rId10" w:history="1">
              <w:r w:rsidRPr="00562A4C">
                <w:rPr>
                  <w:rStyle w:val="Hyperlink"/>
                  <w:lang w:val="it-IT"/>
                </w:rPr>
                <w:t>RAMADA SUITES 5*</w:t>
              </w:r>
            </w:hyperlink>
          </w:p>
          <w:p w14:paraId="3B14CFAF" w14:textId="77777777" w:rsidR="00562A4C" w:rsidRPr="008208FA" w:rsidRDefault="00562A4C" w:rsidP="002067E2">
            <w:pPr>
              <w:spacing w:after="0" w:line="360" w:lineRule="auto"/>
              <w:rPr>
                <w:rFonts w:ascii="Arial" w:hAnsi="Arial" w:cs="Arial"/>
                <w:b/>
                <w:iCs/>
                <w:sz w:val="20"/>
                <w:szCs w:val="20"/>
                <w:u w:val="single"/>
                <w:lang w:val="en-GB"/>
              </w:rPr>
            </w:pPr>
            <w:r w:rsidRPr="008208FA">
              <w:rPr>
                <w:rFonts w:ascii="Arial" w:hAnsi="Arial" w:cs="Arial"/>
                <w:b/>
                <w:iCs/>
                <w:sz w:val="20"/>
                <w:szCs w:val="20"/>
                <w:u w:val="single"/>
                <w:lang w:val="en-GB"/>
              </w:rPr>
              <w:t>PAMUKKALE (1)</w:t>
            </w:r>
          </w:p>
          <w:p w14:paraId="2870357B" w14:textId="79EFE7FC" w:rsidR="00562A4C" w:rsidRPr="008208FA" w:rsidRDefault="00562A4C" w:rsidP="002067E2">
            <w:pPr>
              <w:spacing w:after="0" w:line="360" w:lineRule="auto"/>
              <w:rPr>
                <w:rFonts w:ascii="Arial" w:hAnsi="Arial" w:cs="Arial"/>
                <w:bCs/>
                <w:iCs/>
                <w:sz w:val="20"/>
                <w:szCs w:val="20"/>
                <w:lang w:val="en-GB"/>
              </w:rPr>
            </w:pPr>
            <w:hyperlink r:id="rId11" w:history="1">
              <w:r w:rsidRPr="00980E97">
                <w:rPr>
                  <w:rStyle w:val="Hyperlink"/>
                </w:rPr>
                <w:t>PAM THERMAL 5*</w:t>
              </w:r>
            </w:hyperlink>
          </w:p>
          <w:p w14:paraId="2B8048B5" w14:textId="2E600900" w:rsidR="00562A4C" w:rsidRPr="008208FA" w:rsidRDefault="00562A4C" w:rsidP="00E21C41">
            <w:pPr>
              <w:spacing w:after="0" w:line="360" w:lineRule="auto"/>
              <w:rPr>
                <w:rFonts w:ascii="Arial" w:hAnsi="Arial" w:cs="Arial"/>
                <w:b/>
                <w:iCs/>
                <w:sz w:val="20"/>
                <w:szCs w:val="20"/>
                <w:u w:val="single"/>
                <w:lang w:val="en-GB"/>
              </w:rPr>
            </w:pPr>
            <w:r>
              <w:rPr>
                <w:rFonts w:ascii="Arial" w:hAnsi="Arial" w:cs="Arial"/>
                <w:b/>
                <w:iCs/>
                <w:sz w:val="20"/>
                <w:szCs w:val="20"/>
                <w:u w:val="single"/>
                <w:lang w:val="en-GB"/>
              </w:rPr>
              <w:t>ANTALYA</w:t>
            </w:r>
            <w:r w:rsidRPr="008208FA">
              <w:rPr>
                <w:rFonts w:ascii="Arial" w:hAnsi="Arial" w:cs="Arial"/>
                <w:b/>
                <w:iCs/>
                <w:sz w:val="20"/>
                <w:szCs w:val="20"/>
                <w:u w:val="single"/>
                <w:lang w:val="en-GB"/>
              </w:rPr>
              <w:t xml:space="preserve"> (1)</w:t>
            </w:r>
          </w:p>
          <w:p w14:paraId="737208CA" w14:textId="3F3E125A" w:rsidR="00562A4C" w:rsidRPr="00980E97" w:rsidRDefault="00562A4C" w:rsidP="00E21C41">
            <w:pPr>
              <w:spacing w:after="0" w:line="360" w:lineRule="auto"/>
              <w:rPr>
                <w:rFonts w:ascii="Arial" w:hAnsi="Arial" w:cs="Arial"/>
                <w:sz w:val="20"/>
                <w:szCs w:val="20"/>
              </w:rPr>
            </w:pPr>
            <w:hyperlink r:id="rId12" w:history="1">
              <w:r w:rsidRPr="00980E97">
                <w:rPr>
                  <w:rStyle w:val="Hyperlink"/>
                </w:rPr>
                <w:t>PORTO BELLO 5*</w:t>
              </w:r>
            </w:hyperlink>
          </w:p>
          <w:p w14:paraId="15808809" w14:textId="04F9EF41" w:rsidR="00562A4C" w:rsidRPr="00980E97" w:rsidRDefault="00562A4C" w:rsidP="00E21C41">
            <w:pPr>
              <w:spacing w:after="0" w:line="360" w:lineRule="auto"/>
              <w:ind w:left="11"/>
              <w:rPr>
                <w:rFonts w:ascii="Arial" w:hAnsi="Arial" w:cs="Arial"/>
                <w:b/>
                <w:iCs/>
                <w:sz w:val="20"/>
                <w:szCs w:val="20"/>
                <w:u w:val="single"/>
              </w:rPr>
            </w:pPr>
            <w:r w:rsidRPr="00980E97">
              <w:rPr>
                <w:rFonts w:ascii="Arial" w:hAnsi="Arial" w:cs="Arial"/>
                <w:b/>
                <w:iCs/>
                <w:sz w:val="20"/>
                <w:szCs w:val="20"/>
                <w:u w:val="single"/>
              </w:rPr>
              <w:t>CAPPADOCIA (3)</w:t>
            </w:r>
          </w:p>
          <w:p w14:paraId="51AEB8F5" w14:textId="7A2172EA" w:rsidR="00562A4C" w:rsidRPr="00E21C41" w:rsidRDefault="00562A4C" w:rsidP="00F37ED7">
            <w:pPr>
              <w:spacing w:after="0" w:line="360" w:lineRule="auto"/>
              <w:rPr>
                <w:rFonts w:ascii="Arial" w:hAnsi="Arial" w:cs="Arial"/>
                <w:bCs/>
                <w:iCs/>
                <w:color w:val="0563C1" w:themeColor="hyperlink"/>
                <w:sz w:val="20"/>
                <w:szCs w:val="20"/>
                <w:u w:val="single"/>
              </w:rPr>
            </w:pPr>
            <w:hyperlink r:id="rId13" w:history="1">
              <w:r w:rsidRPr="00980E97">
                <w:rPr>
                  <w:rStyle w:val="Hyperlink"/>
                </w:rPr>
                <w:t>KRAL HOTEL S*</w:t>
              </w:r>
            </w:hyperlink>
          </w:p>
          <w:p w14:paraId="32C818C6" w14:textId="29EBB527" w:rsidR="00562A4C" w:rsidRDefault="00562A4C" w:rsidP="00F37ED7">
            <w:pPr>
              <w:spacing w:after="0" w:line="360" w:lineRule="auto"/>
              <w:rPr>
                <w:rFonts w:ascii="Arial" w:hAnsi="Arial" w:cs="Arial"/>
                <w:b/>
                <w:iCs/>
                <w:sz w:val="20"/>
                <w:szCs w:val="20"/>
                <w:u w:val="single"/>
                <w:lang w:val="en-GB"/>
              </w:rPr>
            </w:pPr>
            <w:r>
              <w:rPr>
                <w:rFonts w:ascii="Arial" w:hAnsi="Arial" w:cs="Arial"/>
                <w:b/>
                <w:iCs/>
                <w:sz w:val="20"/>
                <w:szCs w:val="20"/>
                <w:u w:val="single"/>
                <w:lang w:val="en-GB"/>
              </w:rPr>
              <w:t>SAFRANBOLU</w:t>
            </w:r>
            <w:r w:rsidRPr="008208FA">
              <w:rPr>
                <w:rFonts w:ascii="Arial" w:hAnsi="Arial" w:cs="Arial"/>
                <w:b/>
                <w:iCs/>
                <w:sz w:val="20"/>
                <w:szCs w:val="20"/>
                <w:u w:val="single"/>
                <w:lang w:val="en-GB"/>
              </w:rPr>
              <w:t xml:space="preserve"> (1)</w:t>
            </w:r>
          </w:p>
          <w:p w14:paraId="2C83989D" w14:textId="41C9D75A" w:rsidR="00562A4C" w:rsidRPr="00E21C41" w:rsidRDefault="00562A4C" w:rsidP="00F37ED7">
            <w:pPr>
              <w:spacing w:after="0" w:line="360" w:lineRule="auto"/>
              <w:rPr>
                <w:rFonts w:ascii="Arial" w:hAnsi="Arial" w:cs="Arial"/>
                <w:bCs/>
                <w:iCs/>
                <w:sz w:val="20"/>
                <w:szCs w:val="20"/>
                <w:lang w:val="en-GB"/>
              </w:rPr>
            </w:pPr>
            <w:hyperlink r:id="rId14" w:history="1">
              <w:r w:rsidRPr="000C7D74">
                <w:rPr>
                  <w:rStyle w:val="Hyperlink"/>
                  <w:rFonts w:ascii="Arial" w:hAnsi="Arial" w:cs="Arial"/>
                  <w:bCs/>
                  <w:iCs/>
                  <w:sz w:val="20"/>
                  <w:szCs w:val="20"/>
                  <w:lang w:val="en-GB"/>
                </w:rPr>
                <w:t>LEYLA HANIM S*</w:t>
              </w:r>
            </w:hyperlink>
          </w:p>
          <w:p w14:paraId="4A05F561" w14:textId="295963CF" w:rsidR="00562A4C" w:rsidRPr="008208FA" w:rsidRDefault="00562A4C" w:rsidP="00F37ED7">
            <w:pPr>
              <w:spacing w:after="0" w:line="360" w:lineRule="auto"/>
              <w:rPr>
                <w:rFonts w:ascii="Arial" w:hAnsi="Arial" w:cs="Arial"/>
                <w:b/>
                <w:iCs/>
                <w:sz w:val="20"/>
                <w:szCs w:val="20"/>
                <w:u w:val="single"/>
                <w:lang w:val="en-GB"/>
              </w:rPr>
            </w:pPr>
            <w:r w:rsidRPr="008208FA">
              <w:rPr>
                <w:rFonts w:ascii="Arial" w:hAnsi="Arial" w:cs="Arial"/>
                <w:b/>
                <w:iCs/>
                <w:sz w:val="20"/>
                <w:szCs w:val="20"/>
                <w:u w:val="single"/>
                <w:lang w:val="en-GB"/>
              </w:rPr>
              <w:t>ISTANBUL (1)</w:t>
            </w:r>
          </w:p>
          <w:p w14:paraId="61A37815" w14:textId="3EE88844" w:rsidR="00562A4C" w:rsidRPr="008208FA" w:rsidRDefault="00562A4C" w:rsidP="00F37ED7">
            <w:pPr>
              <w:spacing w:after="0" w:line="360" w:lineRule="auto"/>
              <w:rPr>
                <w:rFonts w:ascii="Arial" w:hAnsi="Arial" w:cs="Arial"/>
                <w:sz w:val="20"/>
                <w:szCs w:val="20"/>
              </w:rPr>
            </w:pPr>
            <w:hyperlink r:id="rId15" w:history="1">
              <w:r w:rsidRPr="00562A4C">
                <w:rPr>
                  <w:rStyle w:val="Hyperlink"/>
                </w:rPr>
                <w:t>HILTON PIYALEPASA 5*</w:t>
              </w:r>
            </w:hyperlink>
          </w:p>
          <w:p w14:paraId="325D5563" w14:textId="77777777" w:rsidR="00562A4C" w:rsidRPr="008208FA" w:rsidRDefault="00562A4C" w:rsidP="00F37ED7">
            <w:pPr>
              <w:spacing w:after="0" w:line="360" w:lineRule="auto"/>
              <w:rPr>
                <w:rFonts w:ascii="Arial" w:hAnsi="Arial" w:cs="Arial"/>
                <w:sz w:val="20"/>
                <w:szCs w:val="20"/>
              </w:rPr>
            </w:pPr>
          </w:p>
          <w:p w14:paraId="5DA16182" w14:textId="0745405D" w:rsidR="00562A4C" w:rsidRPr="008208FA" w:rsidRDefault="00562A4C" w:rsidP="00013EC5">
            <w:pPr>
              <w:spacing w:after="0" w:line="360" w:lineRule="auto"/>
              <w:ind w:left="11"/>
              <w:rPr>
                <w:rFonts w:ascii="Arial" w:hAnsi="Arial" w:cs="Arial"/>
                <w:b/>
                <w:iCs/>
                <w:sz w:val="20"/>
                <w:szCs w:val="20"/>
                <w:lang w:val="es-ES"/>
              </w:rPr>
            </w:pPr>
            <w:r w:rsidRPr="008208FA">
              <w:rPr>
                <w:rFonts w:ascii="Arial" w:hAnsi="Arial" w:cs="Arial"/>
                <w:b/>
                <w:iCs/>
                <w:sz w:val="20"/>
                <w:szCs w:val="20"/>
                <w:lang w:val="es-ES"/>
              </w:rPr>
              <w:t>*</w:t>
            </w:r>
            <w:proofErr w:type="spellStart"/>
            <w:r w:rsidRPr="008208FA">
              <w:rPr>
                <w:rFonts w:ascii="Arial" w:hAnsi="Arial" w:cs="Arial"/>
                <w:b/>
                <w:iCs/>
                <w:sz w:val="20"/>
                <w:szCs w:val="20"/>
                <w:lang w:val="es-ES"/>
              </w:rPr>
              <w:t>Or</w:t>
            </w:r>
            <w:proofErr w:type="spellEnd"/>
            <w:r w:rsidRPr="008208FA">
              <w:rPr>
                <w:rFonts w:ascii="Arial" w:hAnsi="Arial" w:cs="Arial"/>
                <w:b/>
                <w:iCs/>
                <w:sz w:val="20"/>
                <w:szCs w:val="20"/>
                <w:lang w:val="es-ES"/>
              </w:rPr>
              <w:t xml:space="preserve"> Similar </w:t>
            </w:r>
            <w:proofErr w:type="spellStart"/>
            <w:r w:rsidRPr="008208FA">
              <w:rPr>
                <w:rFonts w:ascii="Arial" w:hAnsi="Arial" w:cs="Arial"/>
                <w:b/>
                <w:iCs/>
                <w:sz w:val="20"/>
                <w:szCs w:val="20"/>
                <w:lang w:val="es-ES"/>
              </w:rPr>
              <w:t>Hotels</w:t>
            </w:r>
            <w:proofErr w:type="spellEnd"/>
          </w:p>
        </w:tc>
        <w:tc>
          <w:tcPr>
            <w:tcW w:w="992" w:type="dxa"/>
            <w:tcBorders>
              <w:top w:val="single" w:sz="12" w:space="0" w:color="auto"/>
              <w:left w:val="single" w:sz="12" w:space="0" w:color="auto"/>
              <w:bottom w:val="single" w:sz="4" w:space="0" w:color="auto"/>
              <w:right w:val="single" w:sz="12" w:space="0" w:color="auto"/>
            </w:tcBorders>
            <w:vAlign w:val="center"/>
            <w:hideMark/>
          </w:tcPr>
          <w:p w14:paraId="1326937E" w14:textId="0D9CA3CE" w:rsidR="00562A4C" w:rsidRPr="008208FA" w:rsidRDefault="00562A4C" w:rsidP="00F37ED7">
            <w:pPr>
              <w:spacing w:line="360" w:lineRule="auto"/>
              <w:jc w:val="center"/>
              <w:rPr>
                <w:rFonts w:ascii="Arial" w:hAnsi="Arial" w:cs="Arial"/>
                <w:b/>
                <w:bCs/>
                <w:sz w:val="20"/>
                <w:szCs w:val="20"/>
                <w:lang w:val="tr-TR" w:eastAsia="el-GR"/>
              </w:rPr>
            </w:pPr>
            <w:r>
              <w:rPr>
                <w:rFonts w:ascii="Arial" w:hAnsi="Arial" w:cs="Arial"/>
                <w:b/>
                <w:bCs/>
                <w:sz w:val="20"/>
                <w:szCs w:val="20"/>
                <w:lang w:val="tr-TR" w:eastAsia="el-GR"/>
              </w:rPr>
              <w:t>995</w:t>
            </w:r>
          </w:p>
        </w:tc>
        <w:tc>
          <w:tcPr>
            <w:tcW w:w="992" w:type="dxa"/>
            <w:tcBorders>
              <w:top w:val="single" w:sz="12" w:space="0" w:color="auto"/>
              <w:left w:val="single" w:sz="12" w:space="0" w:color="auto"/>
              <w:bottom w:val="single" w:sz="4" w:space="0" w:color="auto"/>
              <w:right w:val="single" w:sz="12" w:space="0" w:color="auto"/>
            </w:tcBorders>
            <w:vAlign w:val="center"/>
          </w:tcPr>
          <w:p w14:paraId="32E39E71" w14:textId="398417CD" w:rsidR="00562A4C" w:rsidRPr="008208FA" w:rsidRDefault="00562A4C" w:rsidP="00F37ED7">
            <w:pPr>
              <w:spacing w:line="360" w:lineRule="auto"/>
              <w:jc w:val="center"/>
              <w:rPr>
                <w:rFonts w:ascii="Arial" w:hAnsi="Arial" w:cs="Arial"/>
                <w:b/>
                <w:bCs/>
                <w:sz w:val="20"/>
                <w:szCs w:val="20"/>
                <w:lang w:val="tr-TR" w:eastAsia="el-GR"/>
              </w:rPr>
            </w:pPr>
            <w:r>
              <w:rPr>
                <w:rFonts w:ascii="Arial" w:hAnsi="Arial" w:cs="Arial"/>
                <w:b/>
                <w:bCs/>
                <w:sz w:val="20"/>
                <w:szCs w:val="20"/>
                <w:lang w:val="tr-TR" w:eastAsia="el-GR"/>
              </w:rPr>
              <w:t>965</w:t>
            </w:r>
          </w:p>
        </w:tc>
        <w:tc>
          <w:tcPr>
            <w:tcW w:w="992" w:type="dxa"/>
            <w:tcBorders>
              <w:top w:val="single" w:sz="12" w:space="0" w:color="auto"/>
              <w:left w:val="single" w:sz="12" w:space="0" w:color="auto"/>
              <w:bottom w:val="single" w:sz="4" w:space="0" w:color="auto"/>
              <w:right w:val="single" w:sz="12" w:space="0" w:color="auto"/>
            </w:tcBorders>
            <w:vAlign w:val="center"/>
          </w:tcPr>
          <w:p w14:paraId="0BC172F2" w14:textId="35B09333" w:rsidR="00562A4C" w:rsidRPr="008208FA" w:rsidRDefault="00562A4C" w:rsidP="00F37ED7">
            <w:pPr>
              <w:spacing w:line="360" w:lineRule="auto"/>
              <w:jc w:val="center"/>
              <w:rPr>
                <w:rFonts w:ascii="Arial" w:hAnsi="Arial" w:cs="Arial"/>
                <w:b/>
                <w:bCs/>
                <w:sz w:val="20"/>
                <w:szCs w:val="20"/>
                <w:lang w:val="tr-TR" w:eastAsia="el-GR"/>
              </w:rPr>
            </w:pPr>
            <w:r>
              <w:rPr>
                <w:rFonts w:ascii="Arial" w:hAnsi="Arial" w:cs="Arial"/>
                <w:b/>
                <w:bCs/>
                <w:sz w:val="20"/>
                <w:szCs w:val="20"/>
                <w:lang w:val="tr-TR" w:eastAsia="el-GR"/>
              </w:rPr>
              <w:t>955</w:t>
            </w:r>
          </w:p>
        </w:tc>
        <w:tc>
          <w:tcPr>
            <w:tcW w:w="992" w:type="dxa"/>
            <w:tcBorders>
              <w:top w:val="single" w:sz="12" w:space="0" w:color="auto"/>
              <w:left w:val="single" w:sz="12" w:space="0" w:color="auto"/>
              <w:bottom w:val="single" w:sz="4" w:space="0" w:color="auto"/>
              <w:right w:val="single" w:sz="12" w:space="0" w:color="auto"/>
            </w:tcBorders>
            <w:vAlign w:val="center"/>
          </w:tcPr>
          <w:p w14:paraId="5C49787F" w14:textId="0A6DC3BD" w:rsidR="00562A4C" w:rsidRPr="008208FA" w:rsidRDefault="00562A4C" w:rsidP="00562A4C">
            <w:pPr>
              <w:spacing w:line="360" w:lineRule="auto"/>
              <w:jc w:val="center"/>
              <w:rPr>
                <w:rFonts w:ascii="Arial" w:hAnsi="Arial" w:cs="Arial"/>
                <w:b/>
                <w:bCs/>
                <w:sz w:val="20"/>
                <w:szCs w:val="20"/>
                <w:lang w:val="tr-TR" w:eastAsia="el-GR"/>
              </w:rPr>
            </w:pPr>
            <w:r>
              <w:rPr>
                <w:rFonts w:ascii="Arial" w:hAnsi="Arial" w:cs="Arial"/>
                <w:b/>
                <w:bCs/>
                <w:sz w:val="20"/>
                <w:szCs w:val="20"/>
                <w:lang w:val="tr-TR" w:eastAsia="el-GR"/>
              </w:rPr>
              <w:t>950</w:t>
            </w:r>
          </w:p>
        </w:tc>
        <w:tc>
          <w:tcPr>
            <w:tcW w:w="992" w:type="dxa"/>
            <w:tcBorders>
              <w:top w:val="single" w:sz="12" w:space="0" w:color="auto"/>
              <w:left w:val="single" w:sz="12" w:space="0" w:color="auto"/>
              <w:bottom w:val="single" w:sz="4" w:space="0" w:color="auto"/>
              <w:right w:val="single" w:sz="12" w:space="0" w:color="auto"/>
            </w:tcBorders>
            <w:vAlign w:val="center"/>
          </w:tcPr>
          <w:p w14:paraId="207BBF0D" w14:textId="009B4339" w:rsidR="00562A4C" w:rsidRPr="008208FA" w:rsidRDefault="00562A4C" w:rsidP="00F37ED7">
            <w:pPr>
              <w:spacing w:line="360" w:lineRule="auto"/>
              <w:jc w:val="center"/>
              <w:rPr>
                <w:rFonts w:ascii="Arial" w:hAnsi="Arial" w:cs="Arial"/>
                <w:b/>
                <w:bCs/>
                <w:sz w:val="20"/>
                <w:szCs w:val="20"/>
                <w:lang w:val="tr-TR" w:eastAsia="el-GR"/>
              </w:rPr>
            </w:pPr>
            <w:r>
              <w:rPr>
                <w:rFonts w:ascii="Arial" w:hAnsi="Arial" w:cs="Arial"/>
                <w:b/>
                <w:bCs/>
                <w:sz w:val="20"/>
                <w:szCs w:val="20"/>
                <w:lang w:val="tr-TR" w:eastAsia="el-GR"/>
              </w:rPr>
              <w:t>945</w:t>
            </w:r>
          </w:p>
        </w:tc>
        <w:tc>
          <w:tcPr>
            <w:tcW w:w="992" w:type="dxa"/>
            <w:tcBorders>
              <w:top w:val="single" w:sz="12" w:space="0" w:color="auto"/>
              <w:left w:val="single" w:sz="12" w:space="0" w:color="auto"/>
              <w:bottom w:val="single" w:sz="4" w:space="0" w:color="auto"/>
              <w:right w:val="single" w:sz="12" w:space="0" w:color="auto"/>
            </w:tcBorders>
            <w:vAlign w:val="center"/>
          </w:tcPr>
          <w:p w14:paraId="311EC3DE" w14:textId="1FB06F69" w:rsidR="00562A4C" w:rsidRPr="008208FA" w:rsidRDefault="00562A4C" w:rsidP="00F37ED7">
            <w:pPr>
              <w:spacing w:line="360" w:lineRule="auto"/>
              <w:jc w:val="center"/>
              <w:rPr>
                <w:rFonts w:ascii="Arial" w:hAnsi="Arial" w:cs="Arial"/>
                <w:b/>
                <w:bCs/>
                <w:sz w:val="20"/>
                <w:szCs w:val="20"/>
                <w:lang w:val="tr-TR" w:eastAsia="el-GR"/>
              </w:rPr>
            </w:pPr>
            <w:r>
              <w:rPr>
                <w:rFonts w:ascii="Arial" w:hAnsi="Arial" w:cs="Arial"/>
                <w:b/>
                <w:bCs/>
                <w:sz w:val="20"/>
                <w:szCs w:val="20"/>
                <w:lang w:val="tr-TR" w:eastAsia="el-GR"/>
              </w:rPr>
              <w:t>940</w:t>
            </w:r>
          </w:p>
        </w:tc>
        <w:tc>
          <w:tcPr>
            <w:tcW w:w="992" w:type="dxa"/>
            <w:tcBorders>
              <w:top w:val="single" w:sz="12" w:space="0" w:color="auto"/>
              <w:left w:val="single" w:sz="12" w:space="0" w:color="auto"/>
              <w:bottom w:val="single" w:sz="4" w:space="0" w:color="auto"/>
              <w:right w:val="single" w:sz="12" w:space="0" w:color="auto"/>
            </w:tcBorders>
            <w:vAlign w:val="center"/>
          </w:tcPr>
          <w:p w14:paraId="0EA842B8" w14:textId="6760D1CB" w:rsidR="00562A4C" w:rsidRPr="008208FA" w:rsidRDefault="00562A4C" w:rsidP="00F37ED7">
            <w:pPr>
              <w:spacing w:line="360" w:lineRule="auto"/>
              <w:jc w:val="center"/>
              <w:rPr>
                <w:rFonts w:ascii="Arial" w:hAnsi="Arial" w:cs="Arial"/>
                <w:b/>
                <w:bCs/>
                <w:sz w:val="20"/>
                <w:szCs w:val="20"/>
                <w:lang w:val="tr-TR" w:eastAsia="el-GR"/>
              </w:rPr>
            </w:pPr>
            <w:r>
              <w:rPr>
                <w:rFonts w:ascii="Arial" w:hAnsi="Arial" w:cs="Arial"/>
                <w:b/>
                <w:bCs/>
                <w:sz w:val="20"/>
                <w:szCs w:val="20"/>
                <w:lang w:val="tr-TR" w:eastAsia="el-GR"/>
              </w:rPr>
              <w:t>935</w:t>
            </w:r>
          </w:p>
        </w:tc>
        <w:tc>
          <w:tcPr>
            <w:tcW w:w="992" w:type="dxa"/>
            <w:tcBorders>
              <w:top w:val="single" w:sz="12" w:space="0" w:color="auto"/>
              <w:left w:val="single" w:sz="12" w:space="0" w:color="auto"/>
              <w:bottom w:val="single" w:sz="4" w:space="0" w:color="auto"/>
              <w:right w:val="single" w:sz="12" w:space="0" w:color="auto"/>
            </w:tcBorders>
            <w:vAlign w:val="center"/>
          </w:tcPr>
          <w:p w14:paraId="28AB941C" w14:textId="217D09C4" w:rsidR="00562A4C" w:rsidRPr="008208FA" w:rsidRDefault="00562A4C" w:rsidP="00F37ED7">
            <w:pPr>
              <w:spacing w:line="360" w:lineRule="auto"/>
              <w:jc w:val="center"/>
              <w:rPr>
                <w:rFonts w:ascii="Arial" w:hAnsi="Arial" w:cs="Arial"/>
                <w:b/>
                <w:bCs/>
                <w:sz w:val="20"/>
                <w:szCs w:val="20"/>
                <w:lang w:val="tr-TR" w:eastAsia="el-GR"/>
              </w:rPr>
            </w:pPr>
            <w:r>
              <w:rPr>
                <w:rFonts w:ascii="Arial" w:hAnsi="Arial" w:cs="Arial"/>
                <w:b/>
                <w:bCs/>
                <w:sz w:val="20"/>
                <w:szCs w:val="20"/>
                <w:lang w:val="tr-TR" w:eastAsia="el-GR"/>
              </w:rPr>
              <w:t>350</w:t>
            </w:r>
          </w:p>
        </w:tc>
      </w:tr>
    </w:tbl>
    <w:p w14:paraId="5657B987" w14:textId="1EC92B73" w:rsidR="006B6380" w:rsidRPr="008208FA" w:rsidRDefault="006B6380" w:rsidP="006B6380">
      <w:pPr>
        <w:spacing w:after="0" w:line="360" w:lineRule="auto"/>
        <w:jc w:val="center"/>
        <w:rPr>
          <w:rFonts w:ascii="Arial" w:hAnsi="Arial" w:cs="Arial"/>
          <w:b/>
          <w:color w:val="FF0000"/>
          <w:sz w:val="20"/>
          <w:szCs w:val="20"/>
          <w:lang w:val="de-DE"/>
        </w:rPr>
      </w:pPr>
      <w:r w:rsidRPr="008208FA">
        <w:rPr>
          <w:rFonts w:ascii="Arial" w:hAnsi="Arial" w:cs="Arial"/>
          <w:b/>
          <w:color w:val="FF0000"/>
          <w:sz w:val="20"/>
          <w:szCs w:val="20"/>
          <w:lang w:val="de-DE"/>
        </w:rPr>
        <w:t xml:space="preserve">Above </w:t>
      </w:r>
      <w:proofErr w:type="spellStart"/>
      <w:r w:rsidRPr="008208FA">
        <w:rPr>
          <w:rFonts w:ascii="Arial" w:hAnsi="Arial" w:cs="Arial"/>
          <w:b/>
          <w:color w:val="FF0000"/>
          <w:sz w:val="20"/>
          <w:szCs w:val="20"/>
          <w:lang w:val="de-DE"/>
        </w:rPr>
        <w:t>rates</w:t>
      </w:r>
      <w:proofErr w:type="spellEnd"/>
      <w:r w:rsidRPr="008208FA">
        <w:rPr>
          <w:rFonts w:ascii="Arial" w:hAnsi="Arial" w:cs="Arial"/>
          <w:b/>
          <w:color w:val="FF0000"/>
          <w:sz w:val="20"/>
          <w:szCs w:val="20"/>
          <w:lang w:val="de-DE"/>
        </w:rPr>
        <w:t xml:space="preserve"> valid </w:t>
      </w:r>
      <w:proofErr w:type="spellStart"/>
      <w:r w:rsidR="00562A4C">
        <w:rPr>
          <w:rFonts w:ascii="Arial" w:hAnsi="Arial" w:cs="Arial"/>
          <w:b/>
          <w:color w:val="FF0000"/>
          <w:sz w:val="20"/>
          <w:szCs w:val="20"/>
          <w:lang w:val="de-DE"/>
        </w:rPr>
        <w:t>from</w:t>
      </w:r>
      <w:proofErr w:type="spellEnd"/>
      <w:r w:rsidR="00562A4C">
        <w:rPr>
          <w:rFonts w:ascii="Arial" w:hAnsi="Arial" w:cs="Arial"/>
          <w:b/>
          <w:color w:val="FF0000"/>
          <w:sz w:val="20"/>
          <w:szCs w:val="20"/>
          <w:lang w:val="de-DE"/>
        </w:rPr>
        <w:t xml:space="preserve"> 01.11.2024 </w:t>
      </w:r>
      <w:proofErr w:type="spellStart"/>
      <w:r w:rsidR="00562A4C">
        <w:rPr>
          <w:rFonts w:ascii="Arial" w:hAnsi="Arial" w:cs="Arial"/>
          <w:b/>
          <w:color w:val="FF0000"/>
          <w:sz w:val="20"/>
          <w:szCs w:val="20"/>
          <w:lang w:val="de-DE"/>
        </w:rPr>
        <w:t>until</w:t>
      </w:r>
      <w:proofErr w:type="spellEnd"/>
      <w:r w:rsidR="00562A4C">
        <w:rPr>
          <w:rFonts w:ascii="Arial" w:hAnsi="Arial" w:cs="Arial"/>
          <w:b/>
          <w:color w:val="FF0000"/>
          <w:sz w:val="20"/>
          <w:szCs w:val="20"/>
          <w:lang w:val="de-DE"/>
        </w:rPr>
        <w:t xml:space="preserve"> 31.03.2025</w:t>
      </w:r>
    </w:p>
    <w:p w14:paraId="46B851C9" w14:textId="542547E0" w:rsidR="00AC7913" w:rsidRDefault="00AC7913" w:rsidP="00AC7913">
      <w:pPr>
        <w:spacing w:after="0" w:line="360" w:lineRule="auto"/>
        <w:jc w:val="center"/>
        <w:rPr>
          <w:rFonts w:ascii="Arial" w:hAnsi="Arial" w:cs="Arial"/>
          <w:b/>
          <w:sz w:val="20"/>
          <w:szCs w:val="20"/>
          <w:lang w:val="de-DE"/>
        </w:rPr>
      </w:pPr>
      <w:r w:rsidRPr="008208FA">
        <w:rPr>
          <w:rFonts w:ascii="Arial" w:hAnsi="Arial" w:cs="Arial"/>
          <w:b/>
          <w:sz w:val="20"/>
          <w:szCs w:val="20"/>
          <w:lang w:val="de-DE"/>
        </w:rPr>
        <w:t xml:space="preserve">The Above Rates </w:t>
      </w:r>
      <w:proofErr w:type="spellStart"/>
      <w:r w:rsidRPr="008208FA">
        <w:rPr>
          <w:rFonts w:ascii="Arial" w:hAnsi="Arial" w:cs="Arial"/>
          <w:b/>
          <w:sz w:val="20"/>
          <w:szCs w:val="20"/>
          <w:lang w:val="de-DE"/>
        </w:rPr>
        <w:t>are</w:t>
      </w:r>
      <w:proofErr w:type="spellEnd"/>
      <w:r w:rsidRPr="008208FA">
        <w:rPr>
          <w:rFonts w:ascii="Arial" w:hAnsi="Arial" w:cs="Arial"/>
          <w:b/>
          <w:sz w:val="20"/>
          <w:szCs w:val="20"/>
          <w:lang w:val="de-DE"/>
        </w:rPr>
        <w:t xml:space="preserve"> in </w:t>
      </w:r>
      <w:r w:rsidRPr="008208FA">
        <w:rPr>
          <w:rFonts w:ascii="Arial" w:hAnsi="Arial" w:cs="Arial"/>
          <w:b/>
          <w:color w:val="FF0000"/>
          <w:sz w:val="20"/>
          <w:szCs w:val="20"/>
          <w:lang w:val="tr-TR"/>
        </w:rPr>
        <w:t>$</w:t>
      </w:r>
      <w:r w:rsidRPr="008208FA">
        <w:rPr>
          <w:rFonts w:ascii="Arial" w:hAnsi="Arial" w:cs="Arial"/>
          <w:b/>
          <w:color w:val="FF0000"/>
          <w:sz w:val="20"/>
          <w:szCs w:val="20"/>
          <w:lang w:val="de-DE"/>
        </w:rPr>
        <w:t xml:space="preserve"> (USD)</w:t>
      </w:r>
      <w:r w:rsidRPr="008208FA">
        <w:rPr>
          <w:rFonts w:ascii="Arial" w:hAnsi="Arial" w:cs="Arial"/>
          <w:b/>
          <w:sz w:val="20"/>
          <w:szCs w:val="20"/>
          <w:lang w:val="de-DE"/>
        </w:rPr>
        <w:t xml:space="preserve"> Per Person, Net, Sharing a Double/Twin Room    </w:t>
      </w:r>
    </w:p>
    <w:p w14:paraId="2D797035" w14:textId="77777777" w:rsidR="00B70511" w:rsidRDefault="00B70511" w:rsidP="00B70511">
      <w:pPr>
        <w:spacing w:after="0" w:line="360" w:lineRule="auto"/>
        <w:rPr>
          <w:rFonts w:ascii="Arial" w:hAnsi="Arial" w:cs="Arial"/>
          <w:b/>
          <w:sz w:val="20"/>
          <w:szCs w:val="20"/>
          <w:lang w:val="de-DE"/>
        </w:rPr>
      </w:pPr>
    </w:p>
    <w:p w14:paraId="26D260DF" w14:textId="77777777" w:rsidR="00B70511" w:rsidRDefault="00B70511" w:rsidP="00B70511">
      <w:pPr>
        <w:spacing w:after="0" w:line="360" w:lineRule="auto"/>
        <w:rPr>
          <w:rFonts w:ascii="Arial" w:hAnsi="Arial" w:cs="Arial"/>
          <w:b/>
          <w:sz w:val="20"/>
          <w:szCs w:val="20"/>
          <w:lang w:val="de-DE"/>
        </w:rPr>
      </w:pPr>
      <w:proofErr w:type="spellStart"/>
      <w:r>
        <w:rPr>
          <w:rFonts w:ascii="Arial" w:hAnsi="Arial" w:cs="Arial"/>
          <w:b/>
          <w:sz w:val="20"/>
          <w:szCs w:val="20"/>
          <w:lang w:val="de-DE"/>
        </w:rPr>
        <w:t>Important</w:t>
      </w:r>
      <w:proofErr w:type="spellEnd"/>
      <w:r>
        <w:rPr>
          <w:rFonts w:ascii="Arial" w:hAnsi="Arial" w:cs="Arial"/>
          <w:b/>
          <w:sz w:val="20"/>
          <w:szCs w:val="20"/>
          <w:lang w:val="de-DE"/>
        </w:rPr>
        <w:t xml:space="preserve"> Remarks:</w:t>
      </w:r>
    </w:p>
    <w:p w14:paraId="6FDB06A7" w14:textId="77777777" w:rsidR="00B70511" w:rsidRDefault="00B70511" w:rsidP="00B70511">
      <w:pPr>
        <w:numPr>
          <w:ilvl w:val="0"/>
          <w:numId w:val="11"/>
        </w:numPr>
        <w:tabs>
          <w:tab w:val="num" w:pos="180"/>
          <w:tab w:val="num" w:pos="540"/>
        </w:tabs>
        <w:spacing w:after="0" w:line="360" w:lineRule="auto"/>
        <w:ind w:left="180" w:hanging="180"/>
        <w:jc w:val="both"/>
        <w:rPr>
          <w:rFonts w:ascii="Arial" w:hAnsi="Arial" w:cs="Arial"/>
          <w:bCs/>
          <w:sz w:val="20"/>
          <w:szCs w:val="20"/>
          <w:lang w:val="en-GB"/>
        </w:rPr>
      </w:pPr>
      <w:r>
        <w:rPr>
          <w:rFonts w:ascii="Arial" w:hAnsi="Arial" w:cs="Arial"/>
          <w:bCs/>
          <w:sz w:val="20"/>
          <w:szCs w:val="20"/>
          <w:lang w:val="de-DE"/>
        </w:rPr>
        <w:t xml:space="preserve">+1 </w:t>
      </w:r>
      <w:proofErr w:type="spellStart"/>
      <w:r>
        <w:rPr>
          <w:rFonts w:ascii="Arial" w:hAnsi="Arial" w:cs="Arial"/>
          <w:bCs/>
          <w:sz w:val="20"/>
          <w:szCs w:val="20"/>
          <w:lang w:val="de-DE"/>
        </w:rPr>
        <w:t>Refers</w:t>
      </w:r>
      <w:proofErr w:type="spellEnd"/>
      <w:r>
        <w:rPr>
          <w:rFonts w:ascii="Arial" w:hAnsi="Arial" w:cs="Arial"/>
          <w:bCs/>
          <w:sz w:val="20"/>
          <w:szCs w:val="20"/>
          <w:lang w:val="de-DE"/>
        </w:rPr>
        <w:t xml:space="preserve"> </w:t>
      </w:r>
      <w:proofErr w:type="spellStart"/>
      <w:r>
        <w:rPr>
          <w:rFonts w:ascii="Arial" w:hAnsi="Arial" w:cs="Arial"/>
          <w:bCs/>
          <w:sz w:val="20"/>
          <w:szCs w:val="20"/>
          <w:lang w:val="de-DE"/>
        </w:rPr>
        <w:t>to</w:t>
      </w:r>
      <w:proofErr w:type="spellEnd"/>
      <w:r>
        <w:rPr>
          <w:rFonts w:ascii="Arial" w:hAnsi="Arial" w:cs="Arial"/>
          <w:bCs/>
          <w:sz w:val="20"/>
          <w:szCs w:val="20"/>
          <w:lang w:val="de-DE"/>
        </w:rPr>
        <w:t xml:space="preserve"> Free </w:t>
      </w:r>
      <w:proofErr w:type="spellStart"/>
      <w:r>
        <w:rPr>
          <w:rFonts w:ascii="Arial" w:hAnsi="Arial" w:cs="Arial"/>
          <w:bCs/>
          <w:sz w:val="20"/>
          <w:szCs w:val="20"/>
          <w:lang w:val="de-DE"/>
        </w:rPr>
        <w:t>of</w:t>
      </w:r>
      <w:proofErr w:type="spellEnd"/>
      <w:r>
        <w:rPr>
          <w:rFonts w:ascii="Arial" w:hAnsi="Arial" w:cs="Arial"/>
          <w:bCs/>
          <w:sz w:val="20"/>
          <w:szCs w:val="20"/>
          <w:lang w:val="de-DE"/>
        </w:rPr>
        <w:t xml:space="preserve"> Charge in a Single Room</w:t>
      </w:r>
    </w:p>
    <w:p w14:paraId="409B24FC" w14:textId="77777777" w:rsidR="00B70511" w:rsidRDefault="00B70511" w:rsidP="00B70511">
      <w:pPr>
        <w:numPr>
          <w:ilvl w:val="0"/>
          <w:numId w:val="11"/>
        </w:numPr>
        <w:tabs>
          <w:tab w:val="num" w:pos="180"/>
          <w:tab w:val="num" w:pos="540"/>
        </w:tabs>
        <w:spacing w:after="0" w:line="360" w:lineRule="auto"/>
        <w:ind w:left="180" w:hanging="180"/>
        <w:jc w:val="both"/>
        <w:rPr>
          <w:rFonts w:ascii="Arial" w:hAnsi="Arial" w:cs="Arial"/>
          <w:bCs/>
          <w:sz w:val="20"/>
          <w:szCs w:val="20"/>
          <w:lang w:val="en-GB"/>
        </w:rPr>
      </w:pPr>
      <w:r>
        <w:rPr>
          <w:rFonts w:ascii="Arial" w:hAnsi="Arial" w:cs="Arial"/>
          <w:bCs/>
          <w:sz w:val="20"/>
          <w:szCs w:val="20"/>
          <w:lang w:val="de-DE"/>
        </w:rPr>
        <w:t xml:space="preserve">S/S </w:t>
      </w:r>
      <w:proofErr w:type="spellStart"/>
      <w:r>
        <w:rPr>
          <w:rFonts w:ascii="Arial" w:hAnsi="Arial" w:cs="Arial"/>
          <w:bCs/>
          <w:sz w:val="20"/>
          <w:szCs w:val="20"/>
          <w:lang w:val="de-DE"/>
        </w:rPr>
        <w:t>Refers</w:t>
      </w:r>
      <w:proofErr w:type="spellEnd"/>
      <w:r>
        <w:rPr>
          <w:rFonts w:ascii="Arial" w:hAnsi="Arial" w:cs="Arial"/>
          <w:bCs/>
          <w:sz w:val="20"/>
          <w:szCs w:val="20"/>
          <w:lang w:val="de-DE"/>
        </w:rPr>
        <w:t xml:space="preserve"> </w:t>
      </w:r>
      <w:proofErr w:type="spellStart"/>
      <w:r>
        <w:rPr>
          <w:rFonts w:ascii="Arial" w:hAnsi="Arial" w:cs="Arial"/>
          <w:bCs/>
          <w:sz w:val="20"/>
          <w:szCs w:val="20"/>
          <w:lang w:val="de-DE"/>
        </w:rPr>
        <w:t>to</w:t>
      </w:r>
      <w:proofErr w:type="spellEnd"/>
      <w:r>
        <w:rPr>
          <w:rFonts w:ascii="Arial" w:hAnsi="Arial" w:cs="Arial"/>
          <w:bCs/>
          <w:sz w:val="20"/>
          <w:szCs w:val="20"/>
          <w:lang w:val="de-DE"/>
        </w:rPr>
        <w:t xml:space="preserve"> Single Supplement, T/R </w:t>
      </w:r>
      <w:proofErr w:type="spellStart"/>
      <w:r>
        <w:rPr>
          <w:rFonts w:ascii="Arial" w:hAnsi="Arial" w:cs="Arial"/>
          <w:bCs/>
          <w:sz w:val="20"/>
          <w:szCs w:val="20"/>
          <w:lang w:val="de-DE"/>
        </w:rPr>
        <w:t>Refers</w:t>
      </w:r>
      <w:proofErr w:type="spellEnd"/>
      <w:r>
        <w:rPr>
          <w:rFonts w:ascii="Arial" w:hAnsi="Arial" w:cs="Arial"/>
          <w:bCs/>
          <w:sz w:val="20"/>
          <w:szCs w:val="20"/>
          <w:lang w:val="de-DE"/>
        </w:rPr>
        <w:t xml:space="preserve"> </w:t>
      </w:r>
      <w:proofErr w:type="spellStart"/>
      <w:r>
        <w:rPr>
          <w:rFonts w:ascii="Arial" w:hAnsi="Arial" w:cs="Arial"/>
          <w:bCs/>
          <w:sz w:val="20"/>
          <w:szCs w:val="20"/>
          <w:lang w:val="de-DE"/>
        </w:rPr>
        <w:t>to</w:t>
      </w:r>
      <w:proofErr w:type="spellEnd"/>
      <w:r>
        <w:rPr>
          <w:rFonts w:ascii="Arial" w:hAnsi="Arial" w:cs="Arial"/>
          <w:bCs/>
          <w:sz w:val="20"/>
          <w:szCs w:val="20"/>
          <w:lang w:val="de-DE"/>
        </w:rPr>
        <w:t xml:space="preserve"> Triple </w:t>
      </w:r>
      <w:proofErr w:type="spellStart"/>
      <w:r>
        <w:rPr>
          <w:rFonts w:ascii="Arial" w:hAnsi="Arial" w:cs="Arial"/>
          <w:bCs/>
          <w:sz w:val="20"/>
          <w:szCs w:val="20"/>
          <w:lang w:val="de-DE"/>
        </w:rPr>
        <w:t>Reduction</w:t>
      </w:r>
      <w:proofErr w:type="spellEnd"/>
      <w:r>
        <w:rPr>
          <w:rFonts w:ascii="Arial" w:hAnsi="Arial" w:cs="Arial"/>
          <w:bCs/>
          <w:sz w:val="20"/>
          <w:szCs w:val="20"/>
          <w:lang w:val="de-DE"/>
        </w:rPr>
        <w:t xml:space="preserve">    </w:t>
      </w:r>
    </w:p>
    <w:p w14:paraId="1AE6BC2E" w14:textId="2B5BB685" w:rsidR="00B70511" w:rsidRDefault="00B70511" w:rsidP="00B70511">
      <w:pPr>
        <w:numPr>
          <w:ilvl w:val="0"/>
          <w:numId w:val="11"/>
        </w:numPr>
        <w:tabs>
          <w:tab w:val="num" w:pos="180"/>
          <w:tab w:val="num" w:pos="540"/>
        </w:tabs>
        <w:spacing w:after="0" w:line="360" w:lineRule="auto"/>
        <w:ind w:left="180" w:hanging="180"/>
        <w:jc w:val="both"/>
        <w:rPr>
          <w:rFonts w:ascii="Arial" w:hAnsi="Arial" w:cs="Arial"/>
          <w:bCs/>
          <w:sz w:val="20"/>
          <w:szCs w:val="20"/>
          <w:lang w:val="en-GB"/>
        </w:rPr>
      </w:pPr>
      <w:r>
        <w:rPr>
          <w:rFonts w:ascii="Arial" w:hAnsi="Arial" w:cs="Arial"/>
          <w:bCs/>
          <w:iCs/>
          <w:sz w:val="20"/>
          <w:szCs w:val="20"/>
          <w:lang w:val="en-GB"/>
        </w:rPr>
        <w:t>The above is just an offer, and no availability has been checked</w:t>
      </w:r>
      <w:r w:rsidR="00915F6D">
        <w:rPr>
          <w:rFonts w:ascii="Arial" w:hAnsi="Arial" w:cs="Arial"/>
          <w:bCs/>
          <w:iCs/>
          <w:sz w:val="20"/>
          <w:szCs w:val="20"/>
          <w:lang w:val="en-GB"/>
        </w:rPr>
        <w:t xml:space="preserve">. </w:t>
      </w:r>
    </w:p>
    <w:p w14:paraId="20CDE204" w14:textId="77777777" w:rsidR="00B70511" w:rsidRDefault="00B70511" w:rsidP="00B70511">
      <w:pPr>
        <w:numPr>
          <w:ilvl w:val="0"/>
          <w:numId w:val="11"/>
        </w:numPr>
        <w:tabs>
          <w:tab w:val="num" w:pos="180"/>
          <w:tab w:val="num" w:pos="540"/>
        </w:tabs>
        <w:spacing w:after="0" w:line="360" w:lineRule="auto"/>
        <w:ind w:left="180" w:hanging="180"/>
        <w:jc w:val="both"/>
        <w:rPr>
          <w:rFonts w:ascii="Arial" w:hAnsi="Arial" w:cs="Arial"/>
          <w:bCs/>
          <w:sz w:val="20"/>
          <w:szCs w:val="20"/>
          <w:lang w:val="en-GB"/>
        </w:rPr>
      </w:pPr>
      <w:proofErr w:type="spellStart"/>
      <w:r>
        <w:rPr>
          <w:rFonts w:ascii="Arial" w:hAnsi="Arial" w:cs="Arial"/>
          <w:bCs/>
          <w:sz w:val="20"/>
          <w:szCs w:val="20"/>
          <w:lang w:val="de-DE"/>
        </w:rPr>
        <w:t>No</w:t>
      </w:r>
      <w:proofErr w:type="spellEnd"/>
      <w:r>
        <w:rPr>
          <w:rFonts w:ascii="Arial" w:hAnsi="Arial" w:cs="Arial"/>
          <w:bCs/>
          <w:sz w:val="20"/>
          <w:szCs w:val="20"/>
          <w:lang w:val="de-DE"/>
        </w:rPr>
        <w:t xml:space="preserve"> Space </w:t>
      </w:r>
      <w:proofErr w:type="spellStart"/>
      <w:r>
        <w:rPr>
          <w:rFonts w:ascii="Arial" w:hAnsi="Arial" w:cs="Arial"/>
          <w:bCs/>
          <w:sz w:val="20"/>
          <w:szCs w:val="20"/>
          <w:lang w:val="de-DE"/>
        </w:rPr>
        <w:t>is</w:t>
      </w:r>
      <w:proofErr w:type="spellEnd"/>
      <w:r>
        <w:rPr>
          <w:rFonts w:ascii="Arial" w:hAnsi="Arial" w:cs="Arial"/>
          <w:bCs/>
          <w:sz w:val="20"/>
          <w:szCs w:val="20"/>
          <w:lang w:val="de-DE"/>
        </w:rPr>
        <w:t xml:space="preserve"> Held Actual </w:t>
      </w:r>
      <w:proofErr w:type="spellStart"/>
      <w:r>
        <w:rPr>
          <w:rFonts w:ascii="Arial" w:hAnsi="Arial" w:cs="Arial"/>
          <w:bCs/>
          <w:sz w:val="20"/>
          <w:szCs w:val="20"/>
          <w:lang w:val="de-DE"/>
        </w:rPr>
        <w:t>Availability</w:t>
      </w:r>
      <w:proofErr w:type="spellEnd"/>
      <w:r>
        <w:rPr>
          <w:rFonts w:ascii="Arial" w:hAnsi="Arial" w:cs="Arial"/>
          <w:bCs/>
          <w:sz w:val="20"/>
          <w:szCs w:val="20"/>
          <w:lang w:val="de-DE"/>
        </w:rPr>
        <w:t xml:space="preserve"> at </w:t>
      </w:r>
      <w:proofErr w:type="spellStart"/>
      <w:r>
        <w:rPr>
          <w:rFonts w:ascii="Arial" w:hAnsi="Arial" w:cs="Arial"/>
          <w:bCs/>
          <w:sz w:val="20"/>
          <w:szCs w:val="20"/>
          <w:lang w:val="de-DE"/>
        </w:rPr>
        <w:t>the</w:t>
      </w:r>
      <w:proofErr w:type="spellEnd"/>
      <w:r>
        <w:rPr>
          <w:rFonts w:ascii="Arial" w:hAnsi="Arial" w:cs="Arial"/>
          <w:bCs/>
          <w:sz w:val="20"/>
          <w:szCs w:val="20"/>
          <w:lang w:val="de-DE"/>
        </w:rPr>
        <w:t xml:space="preserve"> Time </w:t>
      </w:r>
      <w:proofErr w:type="spellStart"/>
      <w:r>
        <w:rPr>
          <w:rFonts w:ascii="Arial" w:hAnsi="Arial" w:cs="Arial"/>
          <w:bCs/>
          <w:sz w:val="20"/>
          <w:szCs w:val="20"/>
          <w:lang w:val="de-DE"/>
        </w:rPr>
        <w:t>of</w:t>
      </w:r>
      <w:proofErr w:type="spellEnd"/>
      <w:r>
        <w:rPr>
          <w:rFonts w:ascii="Arial" w:hAnsi="Arial" w:cs="Arial"/>
          <w:bCs/>
          <w:sz w:val="20"/>
          <w:szCs w:val="20"/>
          <w:lang w:val="de-DE"/>
        </w:rPr>
        <w:t xml:space="preserve"> </w:t>
      </w:r>
      <w:proofErr w:type="spellStart"/>
      <w:r>
        <w:rPr>
          <w:rFonts w:ascii="Arial" w:hAnsi="Arial" w:cs="Arial"/>
          <w:bCs/>
          <w:sz w:val="20"/>
          <w:szCs w:val="20"/>
          <w:lang w:val="de-DE"/>
        </w:rPr>
        <w:t>the</w:t>
      </w:r>
      <w:proofErr w:type="spellEnd"/>
      <w:r>
        <w:rPr>
          <w:rFonts w:ascii="Arial" w:hAnsi="Arial" w:cs="Arial"/>
          <w:bCs/>
          <w:sz w:val="20"/>
          <w:szCs w:val="20"/>
          <w:lang w:val="de-DE"/>
        </w:rPr>
        <w:t xml:space="preserve"> Booking. </w:t>
      </w:r>
    </w:p>
    <w:p w14:paraId="15647ADD" w14:textId="77777777" w:rsidR="00B70511" w:rsidRDefault="00B70511" w:rsidP="00B70511">
      <w:pPr>
        <w:numPr>
          <w:ilvl w:val="0"/>
          <w:numId w:val="11"/>
        </w:numPr>
        <w:tabs>
          <w:tab w:val="num" w:pos="180"/>
          <w:tab w:val="num" w:pos="540"/>
        </w:tabs>
        <w:spacing w:after="0" w:line="360" w:lineRule="auto"/>
        <w:ind w:left="180" w:hanging="180"/>
        <w:jc w:val="both"/>
        <w:rPr>
          <w:rFonts w:ascii="Arial" w:hAnsi="Arial" w:cs="Arial"/>
          <w:bCs/>
          <w:sz w:val="20"/>
          <w:szCs w:val="20"/>
          <w:lang w:val="en-GB"/>
        </w:rPr>
      </w:pPr>
      <w:r>
        <w:rPr>
          <w:rFonts w:ascii="Arial" w:hAnsi="Arial" w:cs="Arial"/>
          <w:bCs/>
          <w:iCs/>
          <w:sz w:val="20"/>
          <w:szCs w:val="20"/>
          <w:lang w:val="en-GB"/>
        </w:rPr>
        <w:t>Actual availability and rates are subject to change and can be reconfirmed only at the time of the booking.</w:t>
      </w:r>
    </w:p>
    <w:p w14:paraId="4ACA27BB" w14:textId="77777777" w:rsidR="00B70511" w:rsidRDefault="00B70511" w:rsidP="00B70511">
      <w:pPr>
        <w:numPr>
          <w:ilvl w:val="0"/>
          <w:numId w:val="11"/>
        </w:numPr>
        <w:tabs>
          <w:tab w:val="num" w:pos="180"/>
          <w:tab w:val="num" w:pos="540"/>
        </w:tabs>
        <w:spacing w:after="0" w:line="360" w:lineRule="auto"/>
        <w:ind w:left="180" w:hanging="180"/>
        <w:jc w:val="both"/>
        <w:rPr>
          <w:rFonts w:ascii="Arial" w:hAnsi="Arial" w:cs="Arial"/>
          <w:bCs/>
          <w:sz w:val="20"/>
          <w:szCs w:val="20"/>
          <w:lang w:val="en-GB"/>
        </w:rPr>
      </w:pPr>
      <w:r>
        <w:rPr>
          <w:rFonts w:ascii="Arial" w:hAnsi="Arial" w:cs="Arial"/>
          <w:bCs/>
          <w:iCs/>
          <w:sz w:val="20"/>
          <w:szCs w:val="20"/>
          <w:lang w:val="en-GB"/>
        </w:rPr>
        <w:t>In case VAT, entrance fees, sites’ opening times etc alter, quotation’s rates and program may be modified accordingly.</w:t>
      </w:r>
    </w:p>
    <w:p w14:paraId="7E3D5D1E" w14:textId="0DF2BBB3" w:rsidR="00B95476" w:rsidRPr="00B95476" w:rsidRDefault="00B70511" w:rsidP="00B95476">
      <w:pPr>
        <w:numPr>
          <w:ilvl w:val="0"/>
          <w:numId w:val="11"/>
        </w:numPr>
        <w:tabs>
          <w:tab w:val="num" w:pos="180"/>
          <w:tab w:val="num" w:pos="540"/>
        </w:tabs>
        <w:spacing w:after="0" w:line="360" w:lineRule="auto"/>
        <w:ind w:left="180" w:hanging="180"/>
        <w:jc w:val="both"/>
        <w:rPr>
          <w:rFonts w:ascii="Arial" w:hAnsi="Arial" w:cs="Arial"/>
          <w:bCs/>
          <w:sz w:val="20"/>
          <w:szCs w:val="20"/>
          <w:lang w:val="en-GB"/>
        </w:rPr>
      </w:pPr>
      <w:r>
        <w:rPr>
          <w:rFonts w:ascii="Arial" w:eastAsia="Times New Roman" w:hAnsi="Arial" w:cs="Arial"/>
          <w:bCs/>
          <w:noProof/>
          <w:sz w:val="20"/>
          <w:szCs w:val="20"/>
        </w:rPr>
        <w:lastRenderedPageBreak/>
        <w:t xml:space="preserve">Due to unforseen weather conditions, itinerary may be canceled and another destination sight may be subsitiated </w:t>
      </w:r>
    </w:p>
    <w:p w14:paraId="04EB8C75" w14:textId="77777777" w:rsidR="00B70511" w:rsidRDefault="00B70511" w:rsidP="00B70511">
      <w:pPr>
        <w:tabs>
          <w:tab w:val="left" w:pos="1440"/>
          <w:tab w:val="left" w:pos="1620"/>
        </w:tabs>
        <w:spacing w:after="0" w:line="240" w:lineRule="auto"/>
        <w:rPr>
          <w:rFonts w:ascii="Arial" w:hAnsi="Arial" w:cs="Arial"/>
          <w:b/>
          <w:color w:val="000000" w:themeColor="text1"/>
          <w:sz w:val="20"/>
          <w:szCs w:val="20"/>
        </w:rPr>
      </w:pPr>
    </w:p>
    <w:p w14:paraId="5B781E92" w14:textId="77777777" w:rsidR="00B70511" w:rsidRDefault="00B70511" w:rsidP="00B70511">
      <w:pPr>
        <w:pStyle w:val="NormalWeb"/>
        <w:spacing w:before="0" w:beforeAutospacing="0" w:after="0" w:afterAutospacing="0" w:line="360" w:lineRule="auto"/>
        <w:rPr>
          <w:rFonts w:ascii="Arial" w:hAnsi="Arial" w:cs="Arial"/>
          <w:b/>
          <w:sz w:val="20"/>
          <w:szCs w:val="20"/>
          <w:lang w:val="en-US"/>
        </w:rPr>
      </w:pPr>
      <w:r>
        <w:rPr>
          <w:rFonts w:ascii="Arial" w:hAnsi="Arial" w:cs="Arial"/>
          <w:b/>
          <w:sz w:val="20"/>
          <w:szCs w:val="20"/>
          <w:lang w:val="en-US"/>
        </w:rPr>
        <w:t>Child Remarks: Child reduction is applicable with following conditions:</w:t>
      </w:r>
    </w:p>
    <w:p w14:paraId="00F70F0D" w14:textId="77777777" w:rsidR="00B01D16" w:rsidRDefault="00B01D16" w:rsidP="00B01D16">
      <w:pPr>
        <w:numPr>
          <w:ilvl w:val="0"/>
          <w:numId w:val="11"/>
        </w:numPr>
        <w:tabs>
          <w:tab w:val="num" w:pos="180"/>
          <w:tab w:val="num" w:pos="540"/>
        </w:tabs>
        <w:spacing w:after="0" w:line="360" w:lineRule="auto"/>
        <w:ind w:left="180" w:hanging="180"/>
        <w:jc w:val="both"/>
        <w:rPr>
          <w:rFonts w:ascii="Arial" w:hAnsi="Arial" w:cs="Arial"/>
          <w:bCs/>
          <w:sz w:val="20"/>
          <w:szCs w:val="20"/>
          <w:lang w:val="en-GB"/>
        </w:rPr>
      </w:pPr>
      <w:r w:rsidRPr="00B01D16">
        <w:rPr>
          <w:rFonts w:ascii="Arial" w:hAnsi="Arial" w:cs="Arial"/>
          <w:bCs/>
          <w:sz w:val="20"/>
          <w:szCs w:val="20"/>
          <w:lang w:val="en-GB"/>
        </w:rPr>
        <w:t>Infants aged 0-2 years old stay free of charge.</w:t>
      </w:r>
    </w:p>
    <w:p w14:paraId="2C01A580" w14:textId="77777777" w:rsidR="00B01D16" w:rsidRDefault="00B01D16" w:rsidP="00B01D16">
      <w:pPr>
        <w:numPr>
          <w:ilvl w:val="0"/>
          <w:numId w:val="11"/>
        </w:numPr>
        <w:tabs>
          <w:tab w:val="num" w:pos="180"/>
          <w:tab w:val="num" w:pos="540"/>
        </w:tabs>
        <w:spacing w:after="0" w:line="360" w:lineRule="auto"/>
        <w:ind w:left="180" w:hanging="180"/>
        <w:jc w:val="both"/>
        <w:rPr>
          <w:rFonts w:ascii="Arial" w:hAnsi="Arial" w:cs="Arial"/>
          <w:bCs/>
          <w:sz w:val="20"/>
          <w:szCs w:val="20"/>
          <w:lang w:val="en-GB"/>
        </w:rPr>
      </w:pPr>
      <w:r w:rsidRPr="00B01D16">
        <w:rPr>
          <w:rFonts w:ascii="Arial" w:hAnsi="Arial" w:cs="Arial"/>
          <w:bCs/>
          <w:sz w:val="20"/>
          <w:szCs w:val="20"/>
          <w:lang w:val="en-GB"/>
        </w:rPr>
        <w:t>Children aged 3-11 years old receive a 20% reduction when sharing a room with two adults, with an extra bed.</w:t>
      </w:r>
    </w:p>
    <w:p w14:paraId="6052CC14" w14:textId="77777777" w:rsidR="00B01D16" w:rsidRDefault="00B01D16" w:rsidP="00B01D16">
      <w:pPr>
        <w:numPr>
          <w:ilvl w:val="0"/>
          <w:numId w:val="11"/>
        </w:numPr>
        <w:tabs>
          <w:tab w:val="num" w:pos="180"/>
          <w:tab w:val="num" w:pos="540"/>
        </w:tabs>
        <w:spacing w:after="0" w:line="360" w:lineRule="auto"/>
        <w:ind w:left="180" w:hanging="180"/>
        <w:jc w:val="both"/>
        <w:rPr>
          <w:rFonts w:ascii="Arial" w:hAnsi="Arial" w:cs="Arial"/>
          <w:bCs/>
          <w:sz w:val="20"/>
          <w:szCs w:val="20"/>
          <w:lang w:val="en-GB"/>
        </w:rPr>
      </w:pPr>
      <w:r w:rsidRPr="00B01D16">
        <w:rPr>
          <w:rFonts w:ascii="Arial" w:hAnsi="Arial" w:cs="Arial"/>
          <w:bCs/>
          <w:sz w:val="20"/>
          <w:szCs w:val="20"/>
          <w:lang w:val="en-GB"/>
        </w:rPr>
        <w:t>Children aged 3-11 years old receive a 30% reduction when sharing a room with two adults without an extra bed.</w:t>
      </w:r>
    </w:p>
    <w:p w14:paraId="0B3A6391" w14:textId="77777777" w:rsidR="00B01D16" w:rsidRDefault="00B01D16" w:rsidP="00B01D16">
      <w:pPr>
        <w:numPr>
          <w:ilvl w:val="0"/>
          <w:numId w:val="11"/>
        </w:numPr>
        <w:tabs>
          <w:tab w:val="num" w:pos="180"/>
          <w:tab w:val="num" w:pos="540"/>
        </w:tabs>
        <w:spacing w:after="0" w:line="360" w:lineRule="auto"/>
        <w:ind w:left="180" w:hanging="180"/>
        <w:jc w:val="both"/>
        <w:rPr>
          <w:rFonts w:ascii="Arial" w:hAnsi="Arial" w:cs="Arial"/>
          <w:bCs/>
          <w:sz w:val="20"/>
          <w:szCs w:val="20"/>
          <w:lang w:val="en-GB"/>
        </w:rPr>
      </w:pPr>
      <w:r w:rsidRPr="00B01D16">
        <w:rPr>
          <w:rFonts w:ascii="Arial" w:hAnsi="Arial" w:cs="Arial"/>
          <w:bCs/>
          <w:sz w:val="20"/>
          <w:szCs w:val="20"/>
          <w:lang w:val="en-GB"/>
        </w:rPr>
        <w:t>Children aged 3-11 years old do not receive a reduction if they stay with one adult in the same room.</w:t>
      </w:r>
    </w:p>
    <w:p w14:paraId="57F929DF" w14:textId="77777777" w:rsidR="00B01D16" w:rsidRDefault="00B01D16" w:rsidP="00B01D16">
      <w:pPr>
        <w:numPr>
          <w:ilvl w:val="0"/>
          <w:numId w:val="11"/>
        </w:numPr>
        <w:tabs>
          <w:tab w:val="num" w:pos="180"/>
          <w:tab w:val="num" w:pos="540"/>
        </w:tabs>
        <w:spacing w:after="0" w:line="360" w:lineRule="auto"/>
        <w:ind w:left="180" w:hanging="180"/>
        <w:jc w:val="both"/>
        <w:rPr>
          <w:rFonts w:ascii="Arial" w:hAnsi="Arial" w:cs="Arial"/>
          <w:bCs/>
          <w:sz w:val="20"/>
          <w:szCs w:val="20"/>
          <w:lang w:val="en-GB"/>
        </w:rPr>
      </w:pPr>
      <w:r w:rsidRPr="00B01D16">
        <w:rPr>
          <w:rFonts w:ascii="Arial" w:hAnsi="Arial" w:cs="Arial"/>
          <w:bCs/>
          <w:sz w:val="20"/>
          <w:szCs w:val="20"/>
          <w:lang w:val="en-GB"/>
        </w:rPr>
        <w:t>Children aged 11 years old and above are considered adults and do not qualify for a reduction.</w:t>
      </w:r>
    </w:p>
    <w:p w14:paraId="042FD3ED" w14:textId="062E5FEA" w:rsidR="00B01D16" w:rsidRPr="00B01D16" w:rsidRDefault="00B01D16" w:rsidP="00B01D16">
      <w:pPr>
        <w:numPr>
          <w:ilvl w:val="0"/>
          <w:numId w:val="11"/>
        </w:numPr>
        <w:tabs>
          <w:tab w:val="num" w:pos="180"/>
          <w:tab w:val="num" w:pos="540"/>
        </w:tabs>
        <w:spacing w:after="0" w:line="360" w:lineRule="auto"/>
        <w:ind w:left="180" w:hanging="180"/>
        <w:jc w:val="both"/>
        <w:rPr>
          <w:rFonts w:ascii="Arial" w:hAnsi="Arial" w:cs="Arial"/>
          <w:bCs/>
          <w:sz w:val="20"/>
          <w:szCs w:val="20"/>
          <w:lang w:val="en-GB"/>
        </w:rPr>
      </w:pPr>
      <w:r w:rsidRPr="00B01D16">
        <w:rPr>
          <w:rFonts w:ascii="Arial" w:hAnsi="Arial" w:cs="Arial"/>
          <w:bCs/>
          <w:sz w:val="20"/>
          <w:szCs w:val="20"/>
          <w:lang w:val="en-GB"/>
        </w:rPr>
        <w:t>The number of children cannot exceed 10% of the actual group size. If this is the case, a new calculation is required.</w:t>
      </w:r>
    </w:p>
    <w:p w14:paraId="6DB6F749" w14:textId="77777777" w:rsidR="003D1C6B" w:rsidRPr="008208FA" w:rsidRDefault="003D1C6B" w:rsidP="00AC7913">
      <w:pPr>
        <w:spacing w:after="0" w:line="360" w:lineRule="auto"/>
        <w:rPr>
          <w:rFonts w:ascii="Arial" w:hAnsi="Arial" w:cs="Arial"/>
          <w:b/>
          <w:sz w:val="20"/>
          <w:szCs w:val="20"/>
          <w:lang w:val="de-DE"/>
        </w:rPr>
      </w:pPr>
    </w:p>
    <w:sectPr w:rsidR="003D1C6B" w:rsidRPr="008208FA" w:rsidSect="00087680">
      <w:headerReference w:type="default" r:id="rId16"/>
      <w:footerReference w:type="default" r:id="rId17"/>
      <w:pgSz w:w="12240" w:h="15840"/>
      <w:pgMar w:top="720" w:right="720" w:bottom="720" w:left="720" w:header="720"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F8981" w14:textId="77777777" w:rsidR="001F2800" w:rsidRDefault="001F2800" w:rsidP="00F8165C">
      <w:pPr>
        <w:spacing w:after="0" w:line="240" w:lineRule="auto"/>
      </w:pPr>
      <w:r>
        <w:separator/>
      </w:r>
    </w:p>
  </w:endnote>
  <w:endnote w:type="continuationSeparator" w:id="0">
    <w:p w14:paraId="5DC6E5A1" w14:textId="77777777" w:rsidR="001F2800" w:rsidRDefault="001F2800" w:rsidP="00F81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FC9B3" w14:textId="28C9D2C6" w:rsidR="003B525A" w:rsidRPr="00FF23F2" w:rsidRDefault="003B525A" w:rsidP="00FF23F2">
    <w:pPr>
      <w:widowControl w:val="0"/>
      <w:spacing w:after="0"/>
      <w:jc w:val="center"/>
      <w:rPr>
        <w:rFonts w:ascii="Verdana" w:hAnsi="Verdana" w:cs="Times New Roman"/>
        <w:sz w:val="16"/>
        <w:szCs w:val="16"/>
      </w:rPr>
    </w:pPr>
    <w:hyperlink r:id="rId1" w:history="1">
      <w:r w:rsidRPr="0050192A">
        <w:rPr>
          <w:rStyle w:val="Hyperlink"/>
          <w:rFonts w:ascii="Verdana" w:hAnsi="Verdana" w:cs="Times New Roman"/>
          <w:sz w:val="16"/>
          <w:szCs w:val="16"/>
        </w:rPr>
        <w:t>info@tempeltravel.com</w:t>
      </w:r>
    </w:hyperlink>
    <w:r>
      <w:rPr>
        <w:rFonts w:ascii="Verdana" w:hAnsi="Verdana" w:cs="Times New Roman"/>
        <w:sz w:val="16"/>
        <w:szCs w:val="16"/>
      </w:rPr>
      <w:t xml:space="preserve"> </w:t>
    </w:r>
    <w:r w:rsidRPr="00FF23F2">
      <w:rPr>
        <w:rFonts w:ascii="Verdana" w:hAnsi="Verdana" w:cs="Times New Roman"/>
        <w:sz w:val="16"/>
        <w:szCs w:val="16"/>
      </w:rPr>
      <w:t xml:space="preserve">             </w:t>
    </w:r>
    <w:hyperlink r:id="rId2" w:history="1">
      <w:r w:rsidRPr="0050192A">
        <w:rPr>
          <w:rStyle w:val="Hyperlink"/>
          <w:rFonts w:ascii="Verdana" w:hAnsi="Verdana" w:cs="Times New Roman"/>
          <w:sz w:val="16"/>
          <w:szCs w:val="16"/>
        </w:rPr>
        <w:t>www.tempeltravel.com</w:t>
      </w:r>
    </w:hyperlink>
    <w:r>
      <w:rPr>
        <w:rFonts w:ascii="Verdana" w:hAnsi="Verdana" w:cs="Times New Roman"/>
        <w:sz w:val="16"/>
        <w:szCs w:val="16"/>
      </w:rPr>
      <w:t xml:space="preserve"> </w:t>
    </w:r>
  </w:p>
  <w:p w14:paraId="2E19BFCE" w14:textId="77777777" w:rsidR="003B525A" w:rsidRPr="00FF23F2" w:rsidRDefault="003B525A" w:rsidP="00FF23F2">
    <w:pPr>
      <w:widowControl w:val="0"/>
      <w:spacing w:after="0"/>
      <w:jc w:val="center"/>
      <w:rPr>
        <w:rFonts w:ascii="Verdana" w:hAnsi="Verdana" w:cs="Times New Roman"/>
        <w:sz w:val="16"/>
        <w:szCs w:val="16"/>
      </w:rPr>
    </w:pPr>
    <w:r w:rsidRPr="00FF23F2">
      <w:rPr>
        <w:rFonts w:ascii="Verdana" w:eastAsiaTheme="minorEastAsia" w:hAnsi="Verdana" w:cs="Times New Roman"/>
        <w:b/>
        <w:noProof/>
        <w:sz w:val="16"/>
        <w:szCs w:val="16"/>
        <w:lang w:eastAsia="id-ID"/>
      </w:rPr>
      <w:t>Turkey</w:t>
    </w:r>
    <w:r w:rsidRPr="00FF23F2">
      <w:rPr>
        <w:rFonts w:ascii="Verdana" w:eastAsiaTheme="minorEastAsia" w:hAnsi="Verdana" w:cs="Times New Roman"/>
        <w:noProof/>
        <w:sz w:val="16"/>
        <w:szCs w:val="16"/>
        <w:lang w:eastAsia="id-ID"/>
      </w:rPr>
      <w:t xml:space="preserve"> |</w:t>
    </w:r>
    <w:r w:rsidRPr="00FF23F2">
      <w:rPr>
        <w:rFonts w:ascii="Verdana" w:eastAsiaTheme="minorEastAsia" w:hAnsi="Verdana" w:cs="Times New Roman"/>
        <w:b/>
        <w:noProof/>
        <w:sz w:val="16"/>
        <w:szCs w:val="16"/>
        <w:lang w:eastAsia="id-ID"/>
      </w:rPr>
      <w:t xml:space="preserve"> </w:t>
    </w:r>
    <w:proofErr w:type="spellStart"/>
    <w:r w:rsidRPr="00FF23F2">
      <w:rPr>
        <w:rFonts w:ascii="Verdana" w:hAnsi="Verdana" w:cs="Times New Roman"/>
        <w:sz w:val="16"/>
        <w:szCs w:val="16"/>
      </w:rPr>
      <w:t>Esenkent</w:t>
    </w:r>
    <w:proofErr w:type="spellEnd"/>
    <w:r w:rsidRPr="00FF23F2">
      <w:rPr>
        <w:rFonts w:ascii="Verdana" w:hAnsi="Verdana" w:cs="Times New Roman"/>
        <w:sz w:val="16"/>
        <w:szCs w:val="16"/>
      </w:rPr>
      <w:t xml:space="preserve"> </w:t>
    </w:r>
    <w:proofErr w:type="spellStart"/>
    <w:r w:rsidRPr="00FF23F2">
      <w:rPr>
        <w:rFonts w:ascii="Verdana" w:hAnsi="Verdana" w:cs="Times New Roman"/>
        <w:sz w:val="16"/>
        <w:szCs w:val="16"/>
      </w:rPr>
      <w:t>Mahallesi</w:t>
    </w:r>
    <w:proofErr w:type="spellEnd"/>
    <w:r w:rsidRPr="00FF23F2">
      <w:rPr>
        <w:rFonts w:ascii="Verdana" w:hAnsi="Verdana" w:cs="Times New Roman"/>
        <w:sz w:val="16"/>
        <w:szCs w:val="16"/>
      </w:rPr>
      <w:t xml:space="preserve"> </w:t>
    </w:r>
    <w:proofErr w:type="spellStart"/>
    <w:r w:rsidRPr="00FF23F2">
      <w:rPr>
        <w:rFonts w:ascii="Verdana" w:hAnsi="Verdana" w:cs="Times New Roman"/>
        <w:sz w:val="16"/>
        <w:szCs w:val="16"/>
      </w:rPr>
      <w:t>Necati</w:t>
    </w:r>
    <w:proofErr w:type="spellEnd"/>
    <w:r w:rsidRPr="00FF23F2">
      <w:rPr>
        <w:rFonts w:ascii="Verdana" w:hAnsi="Verdana" w:cs="Times New Roman"/>
        <w:sz w:val="16"/>
        <w:szCs w:val="16"/>
      </w:rPr>
      <w:t xml:space="preserve"> </w:t>
    </w:r>
    <w:proofErr w:type="spellStart"/>
    <w:r w:rsidRPr="00FF23F2">
      <w:rPr>
        <w:rFonts w:ascii="Verdana" w:hAnsi="Verdana" w:cs="Times New Roman"/>
        <w:sz w:val="16"/>
        <w:szCs w:val="16"/>
      </w:rPr>
      <w:t>Cumali</w:t>
    </w:r>
    <w:proofErr w:type="spellEnd"/>
    <w:r w:rsidRPr="00FF23F2">
      <w:rPr>
        <w:rFonts w:ascii="Verdana" w:hAnsi="Verdana" w:cs="Times New Roman"/>
        <w:sz w:val="16"/>
        <w:szCs w:val="16"/>
      </w:rPr>
      <w:t xml:space="preserve"> Sokak </w:t>
    </w:r>
    <w:proofErr w:type="spellStart"/>
    <w:r w:rsidRPr="00FF23F2">
      <w:rPr>
        <w:rFonts w:ascii="Verdana" w:hAnsi="Verdana" w:cs="Times New Roman"/>
        <w:sz w:val="16"/>
        <w:szCs w:val="16"/>
      </w:rPr>
      <w:t>Truva</w:t>
    </w:r>
    <w:proofErr w:type="spellEnd"/>
    <w:r w:rsidRPr="00FF23F2">
      <w:rPr>
        <w:rFonts w:ascii="Verdana" w:hAnsi="Verdana" w:cs="Times New Roman"/>
        <w:sz w:val="16"/>
        <w:szCs w:val="16"/>
      </w:rPr>
      <w:t xml:space="preserve"> </w:t>
    </w:r>
    <w:proofErr w:type="spellStart"/>
    <w:r w:rsidRPr="00FF23F2">
      <w:rPr>
        <w:rFonts w:ascii="Verdana" w:hAnsi="Verdana" w:cs="Times New Roman"/>
        <w:sz w:val="16"/>
        <w:szCs w:val="16"/>
      </w:rPr>
      <w:t>Evleri</w:t>
    </w:r>
    <w:proofErr w:type="spellEnd"/>
    <w:r w:rsidRPr="00FF23F2">
      <w:rPr>
        <w:rFonts w:ascii="Verdana" w:hAnsi="Verdana" w:cs="Times New Roman"/>
        <w:sz w:val="16"/>
        <w:szCs w:val="16"/>
      </w:rPr>
      <w:t xml:space="preserve"> No:8 </w:t>
    </w:r>
    <w:proofErr w:type="spellStart"/>
    <w:r w:rsidRPr="00FF23F2">
      <w:rPr>
        <w:rFonts w:ascii="Verdana" w:hAnsi="Verdana" w:cs="Times New Roman"/>
        <w:sz w:val="16"/>
        <w:szCs w:val="16"/>
      </w:rPr>
      <w:t>Esenyurt</w:t>
    </w:r>
    <w:proofErr w:type="spellEnd"/>
    <w:r w:rsidRPr="00FF23F2">
      <w:rPr>
        <w:rFonts w:ascii="Verdana" w:hAnsi="Verdana" w:cs="Times New Roman"/>
        <w:sz w:val="16"/>
        <w:szCs w:val="16"/>
      </w:rPr>
      <w:t xml:space="preserve">, Istanbul, TURKEY </w:t>
    </w:r>
    <w:r w:rsidRPr="00FF23F2">
      <w:rPr>
        <w:rFonts w:ascii="Verdana" w:eastAsiaTheme="minorEastAsia" w:hAnsi="Verdana" w:cs="Times New Roman"/>
        <w:noProof/>
        <w:sz w:val="16"/>
        <w:szCs w:val="16"/>
        <w:lang w:eastAsia="id-ID"/>
      </w:rPr>
      <w:t xml:space="preserve">| </w:t>
    </w:r>
    <w:r w:rsidRPr="00FF23F2">
      <w:rPr>
        <w:rFonts w:ascii="Verdana" w:hAnsi="Verdana" w:cs="Times New Roman"/>
        <w:sz w:val="16"/>
        <w:szCs w:val="16"/>
      </w:rPr>
      <w:t>Office: +902122345807</w:t>
    </w:r>
  </w:p>
  <w:p w14:paraId="2CE00B58" w14:textId="77777777" w:rsidR="003B525A" w:rsidRPr="00243F54" w:rsidRDefault="003B525A" w:rsidP="00FF23F2">
    <w:pPr>
      <w:widowControl w:val="0"/>
      <w:spacing w:after="0"/>
      <w:jc w:val="center"/>
      <w:rPr>
        <w:rFonts w:ascii="Verdana" w:hAnsi="Verdana" w:cs="Times New Roman"/>
        <w:sz w:val="16"/>
        <w:szCs w:val="16"/>
        <w:lang w:val="it-IT"/>
      </w:rPr>
    </w:pPr>
    <w:r w:rsidRPr="00243F54">
      <w:rPr>
        <w:rFonts w:ascii="Verdana" w:eastAsiaTheme="minorEastAsia" w:hAnsi="Verdana" w:cs="Times New Roman"/>
        <w:b/>
        <w:noProof/>
        <w:sz w:val="16"/>
        <w:szCs w:val="16"/>
        <w:lang w:val="it-IT" w:eastAsia="id-ID"/>
      </w:rPr>
      <w:t>Italy</w:t>
    </w:r>
    <w:r w:rsidRPr="00243F54">
      <w:rPr>
        <w:rFonts w:ascii="Verdana" w:eastAsiaTheme="minorEastAsia" w:hAnsi="Verdana" w:cs="Times New Roman"/>
        <w:noProof/>
        <w:sz w:val="16"/>
        <w:szCs w:val="16"/>
        <w:lang w:val="it-IT" w:eastAsia="id-ID"/>
      </w:rPr>
      <w:t xml:space="preserve"> |</w:t>
    </w:r>
    <w:r w:rsidRPr="00243F54">
      <w:rPr>
        <w:rFonts w:ascii="Verdana" w:eastAsiaTheme="minorEastAsia" w:hAnsi="Verdana" w:cs="Times New Roman"/>
        <w:b/>
        <w:noProof/>
        <w:sz w:val="16"/>
        <w:szCs w:val="16"/>
        <w:lang w:val="it-IT" w:eastAsia="id-ID"/>
      </w:rPr>
      <w:t xml:space="preserve"> </w:t>
    </w:r>
    <w:r w:rsidRPr="00FF23F2">
      <w:rPr>
        <w:rFonts w:ascii="Verdana" w:eastAsiaTheme="minorEastAsia" w:hAnsi="Verdana" w:cs="Times New Roman"/>
        <w:noProof/>
        <w:sz w:val="16"/>
        <w:szCs w:val="16"/>
        <w:lang w:val="tr-TR"/>
      </w:rPr>
      <w:t xml:space="preserve">Via Dell’Oriuolo 18, 50122 Firenze (FI) , ITALIA </w:t>
    </w:r>
    <w:r w:rsidRPr="00243F54">
      <w:rPr>
        <w:rFonts w:ascii="Verdana" w:eastAsiaTheme="minorEastAsia" w:hAnsi="Verdana" w:cs="Times New Roman"/>
        <w:noProof/>
        <w:sz w:val="16"/>
        <w:szCs w:val="16"/>
        <w:lang w:val="it-IT" w:eastAsia="id-ID"/>
      </w:rPr>
      <w:t xml:space="preserve">| </w:t>
    </w:r>
    <w:r w:rsidRPr="00FF23F2">
      <w:rPr>
        <w:rFonts w:ascii="Verdana" w:eastAsiaTheme="minorEastAsia" w:hAnsi="Verdana" w:cs="Times New Roman"/>
        <w:noProof/>
        <w:sz w:val="16"/>
        <w:szCs w:val="16"/>
        <w:lang w:val="tr-TR"/>
      </w:rPr>
      <w:t>Office: +3905519932931</w:t>
    </w:r>
  </w:p>
  <w:p w14:paraId="0728C11E" w14:textId="2555D48B" w:rsidR="003B525A" w:rsidRPr="00FF23F2" w:rsidRDefault="003B525A" w:rsidP="00FF23F2">
    <w:pPr>
      <w:widowControl w:val="0"/>
      <w:spacing w:after="0"/>
      <w:jc w:val="center"/>
      <w:rPr>
        <w:rFonts w:ascii="Verdana" w:hAnsi="Verdana" w:cs="Times New Roman"/>
        <w:sz w:val="16"/>
        <w:szCs w:val="16"/>
      </w:rPr>
    </w:pPr>
    <w:r w:rsidRPr="00FF23F2">
      <w:rPr>
        <w:rFonts w:ascii="Verdana" w:eastAsiaTheme="minorEastAsia" w:hAnsi="Verdana" w:cs="Times New Roman"/>
        <w:b/>
        <w:noProof/>
        <w:sz w:val="16"/>
        <w:szCs w:val="16"/>
        <w:lang w:eastAsia="id-ID"/>
      </w:rPr>
      <w:t>Caucasus</w:t>
    </w:r>
    <w:r w:rsidRPr="00FF23F2">
      <w:rPr>
        <w:rFonts w:ascii="Verdana" w:eastAsiaTheme="minorEastAsia" w:hAnsi="Verdana" w:cs="Times New Roman"/>
        <w:noProof/>
        <w:sz w:val="16"/>
        <w:szCs w:val="16"/>
        <w:lang w:eastAsia="id-ID"/>
      </w:rPr>
      <w:t xml:space="preserve"> |</w:t>
    </w:r>
    <w:r w:rsidRPr="00FF23F2">
      <w:rPr>
        <w:rFonts w:ascii="Verdana" w:eastAsiaTheme="minorEastAsia" w:hAnsi="Verdana" w:cs="Times New Roman"/>
        <w:b/>
        <w:noProof/>
        <w:sz w:val="16"/>
        <w:szCs w:val="16"/>
        <w:lang w:eastAsia="id-ID"/>
      </w:rPr>
      <w:t xml:space="preserve"> </w:t>
    </w:r>
    <w:r w:rsidRPr="00FF23F2">
      <w:rPr>
        <w:rFonts w:ascii="Verdana" w:eastAsiaTheme="minorEastAsia" w:hAnsi="Verdana" w:cs="Times New Roman"/>
        <w:noProof/>
        <w:sz w:val="16"/>
        <w:szCs w:val="16"/>
      </w:rPr>
      <w:t xml:space="preserve">Karvasla Business Plaza,  IV floor, B413 Tbilisi, GEORGIA </w:t>
    </w:r>
    <w:r w:rsidRPr="00FF23F2">
      <w:rPr>
        <w:rFonts w:ascii="Verdana" w:eastAsiaTheme="minorEastAsia" w:hAnsi="Verdana" w:cs="Times New Roman"/>
        <w:noProof/>
        <w:sz w:val="16"/>
        <w:szCs w:val="16"/>
        <w:lang w:eastAsia="id-ID"/>
      </w:rPr>
      <w:t xml:space="preserve">| </w:t>
    </w:r>
    <w:r w:rsidRPr="00FF23F2">
      <w:rPr>
        <w:rFonts w:ascii="Verdana" w:eastAsiaTheme="minorEastAsia" w:hAnsi="Verdana" w:cs="Times New Roman"/>
        <w:noProof/>
        <w:sz w:val="16"/>
        <w:szCs w:val="16"/>
        <w:lang w:val="tr-TR"/>
      </w:rPr>
      <w:t>Office: +994322649000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4767C" w14:textId="77777777" w:rsidR="001F2800" w:rsidRDefault="001F2800" w:rsidP="00F8165C">
      <w:pPr>
        <w:spacing w:after="0" w:line="240" w:lineRule="auto"/>
      </w:pPr>
      <w:r>
        <w:separator/>
      </w:r>
    </w:p>
  </w:footnote>
  <w:footnote w:type="continuationSeparator" w:id="0">
    <w:p w14:paraId="0D5A0EA6" w14:textId="77777777" w:rsidR="001F2800" w:rsidRDefault="001F2800" w:rsidP="00F81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38769" w14:textId="54D0921E" w:rsidR="003B525A" w:rsidRDefault="003B525A">
    <w:pPr>
      <w:pStyle w:val="Header"/>
      <w:jc w:val="right"/>
    </w:pPr>
    <w:r>
      <w:rPr>
        <w:noProof/>
      </w:rPr>
      <w:drawing>
        <wp:anchor distT="0" distB="0" distL="114300" distR="114300" simplePos="0" relativeHeight="251666432" behindDoc="0" locked="0" layoutInCell="1" allowOverlap="1" wp14:anchorId="14A5FC3E" wp14:editId="3B1C8B72">
          <wp:simplePos x="0" y="0"/>
          <wp:positionH relativeFrom="margin">
            <wp:align>left</wp:align>
          </wp:positionH>
          <wp:positionV relativeFrom="paragraph">
            <wp:posOffset>-382905</wp:posOffset>
          </wp:positionV>
          <wp:extent cx="2667000" cy="65087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2374" cy="654947"/>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891869795"/>
        <w:docPartObj>
          <w:docPartGallery w:val="Page Numbers (Margins)"/>
          <w:docPartUnique/>
        </w:docPartObj>
      </w:sdtPr>
      <w:sdtContent>
        <w:r w:rsidR="007C61BD">
          <w:rPr>
            <w:noProof/>
          </w:rPr>
          <mc:AlternateContent>
            <mc:Choice Requires="wps">
              <w:drawing>
                <wp:anchor distT="0" distB="0" distL="114300" distR="114300" simplePos="0" relativeHeight="251665408" behindDoc="0" locked="0" layoutInCell="0" allowOverlap="1" wp14:anchorId="5FDFC86B" wp14:editId="75042C38">
                  <wp:simplePos x="0" y="0"/>
                  <wp:positionH relativeFrom="rightMargin">
                    <wp:align>right</wp:align>
                  </wp:positionH>
                  <wp:positionV relativeFrom="margin">
                    <wp:align>center</wp:align>
                  </wp:positionV>
                  <wp:extent cx="727710" cy="329565"/>
                  <wp:effectExtent l="0" t="0" r="0" b="0"/>
                  <wp:wrapNone/>
                  <wp:docPr id="7116067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7710" cy="329565"/>
                          </a:xfrm>
                          <a:prstGeom prst="rect">
                            <a:avLst/>
                          </a:prstGeom>
                          <a:solidFill>
                            <a:srgbClr val="FFFFFF"/>
                          </a:solidFill>
                          <a:ln>
                            <a:noFill/>
                          </a:ln>
                        </wps:spPr>
                        <wps:txbx>
                          <w:txbxContent>
                            <w:p w14:paraId="298BDD08" w14:textId="77777777" w:rsidR="003B525A" w:rsidRDefault="003B525A">
                              <w:pPr>
                                <w:pBdr>
                                  <w:bottom w:val="single" w:sz="4" w:space="1" w:color="auto"/>
                                </w:pBdr>
                              </w:pPr>
                              <w:r>
                                <w:fldChar w:fldCharType="begin"/>
                              </w:r>
                              <w:r>
                                <w:instrText>PAGE   \* MERGEFORMAT</w:instrText>
                              </w:r>
                              <w:r>
                                <w:fldChar w:fldCharType="separate"/>
                              </w:r>
                              <w:r w:rsidRPr="00742C3B">
                                <w:rPr>
                                  <w:noProof/>
                                  <w:lang w:val="tr-TR"/>
                                </w:rPr>
                                <w:t>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FDFC86B" id="Rectangle 2" o:spid="_x0000_s1026" style="position:absolute;left:0;text-align:left;margin-left:6.1pt;margin-top:0;width:57.3pt;height:25.95pt;z-index:25166540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x68B3AEAAKgDAAAOAAAAZHJzL2Uyb0RvYy54bWysU9uO0zAQfUfiHyy/0zSh3bJR0xXaVRHS&#13;&#10;cpEWPsBxnMTC8Zix26R8PWOn263gDZEHy+MZH885c7K9mwbDjgq9BlvxfLHkTFkJjbZdxb9/2795&#13;&#10;x5kPwjbCgFUVPynP73avX21HV6oCejCNQkYg1pejq3gfgiuzzMteDcIvwClLyRZwEIFC7LIGxUjo&#13;&#10;g8mK5fImGwEbhyCV93T6MCf5LuG3rZLhS9t6FZipOPUW0oppreOa7bai7FC4XstzG+IfuhiEtvTo&#13;&#10;BepBBMEOqP+CGrRE8NCGhYQhg7bVUiUOxCZf/sHmqRdOJS4kjncXmfz/g5Wfj0/uK8bWvXsE+cOT&#13;&#10;ItnofHnJxMBTDavHT9DQDMUhQCI7tTjEm0SDTUnT00VTNQUm6XBTbDY5KS8p9ba4Xd+so+aZKJ8v&#13;&#10;O/Thg4KBxU3FkUaWwMXx0Ye59LkkdQlGN3ttTAqwq+8NsqOg8e7Td0b312XGxmIL8dqMGE8Sy0gs&#13;&#10;msWXYaonSsZtDc2J+CLMdiF706YH/MXZSFapuP95EKg4Mx8tzeI2X62it1KwWm8KCvA6U19nhJUE&#13;&#10;VfHA2by9D7MfDw5119NLeeJv4T3p3OqkwUtX577JDknFs3Wj367jVPXyg+1+AwAA//8DAFBLAwQU&#13;&#10;AAYACAAAACEAWtzIdN8AAAAJAQAADwAAAGRycy9kb3ducmV2LnhtbEyPQUvDQBCF70L/wzIFL2I3&#13;&#10;ES2aZlPEUikIhVax1212moTuzobsNE3/vVsvenkwPN6b9+XzwVnRYxcaTwrSSQICqfSmoUrB1+fy&#13;&#10;/hlEYE1GW0+o4IIB5sXoJteZ8WfaYL/lSsQSCplWUDO3mZShrNHpMPEtUvQOvnOa49lV0nT6HMud&#13;&#10;lQ9JMpVONxQ/1LrFtxrL4/bkFBx3htf9ioePVbu8c4tvu7m8W6Vux8NiFuV1BoJx4L8EXBnifiji&#13;&#10;sL0/kQnCKog0/KtXL32cgtgreEpfQBa5/E9Q/AAAAP//AwBQSwECLQAUAAYACAAAACEAtoM4kv4A&#13;&#10;AADhAQAAEwAAAAAAAAAAAAAAAAAAAAAAW0NvbnRlbnRfVHlwZXNdLnhtbFBLAQItABQABgAIAAAA&#13;&#10;IQA4/SH/1gAAAJQBAAALAAAAAAAAAAAAAAAAAC8BAABfcmVscy8ucmVsc1BLAQItABQABgAIAAAA&#13;&#10;IQAnx68B3AEAAKgDAAAOAAAAAAAAAAAAAAAAAC4CAABkcnMvZTJvRG9jLnhtbFBLAQItABQABgAI&#13;&#10;AAAAIQBa3Mh03wAAAAkBAAAPAAAAAAAAAAAAAAAAADYEAABkcnMvZG93bnJldi54bWxQSwUGAAAA&#13;&#10;AAQABADzAAAAQgUAAAAA&#13;&#10;" o:allowincell="f" stroked="f">
                  <v:textbox>
                    <w:txbxContent>
                      <w:p w14:paraId="298BDD08" w14:textId="77777777" w:rsidR="003B525A" w:rsidRDefault="003B525A">
                        <w:pPr>
                          <w:pBdr>
                            <w:bottom w:val="single" w:sz="4" w:space="1" w:color="auto"/>
                          </w:pBdr>
                        </w:pPr>
                        <w:r>
                          <w:fldChar w:fldCharType="begin"/>
                        </w:r>
                        <w:r>
                          <w:instrText>PAGE   \* MERGEFORMAT</w:instrText>
                        </w:r>
                        <w:r>
                          <w:fldChar w:fldCharType="separate"/>
                        </w:r>
                        <w:r w:rsidRPr="00742C3B">
                          <w:rPr>
                            <w:noProof/>
                            <w:lang w:val="tr-TR"/>
                          </w:rPr>
                          <w:t>4</w:t>
                        </w:r>
                        <w:r>
                          <w:fldChar w:fldCharType="end"/>
                        </w:r>
                      </w:p>
                    </w:txbxContent>
                  </v:textbox>
                  <w10:wrap anchorx="margin" anchory="margin"/>
                </v:rect>
              </w:pict>
            </mc:Fallback>
          </mc:AlternateContent>
        </w:r>
      </w:sdtContent>
    </w:sdt>
    <w:sdt>
      <w:sdtPr>
        <w:id w:val="31935158"/>
        <w:docPartObj>
          <w:docPartGallery w:val="Page Numbers (Top of Page)"/>
          <w:docPartUnique/>
        </w:docPartObj>
      </w:sdtPr>
      <w:sdtContent/>
    </w:sdt>
  </w:p>
  <w:p w14:paraId="45DE9046" w14:textId="77777777" w:rsidR="003B525A" w:rsidRDefault="003B5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A3BF6"/>
    <w:multiLevelType w:val="hybridMultilevel"/>
    <w:tmpl w:val="094288E4"/>
    <w:lvl w:ilvl="0" w:tplc="5A3AF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16B58"/>
    <w:multiLevelType w:val="hybridMultilevel"/>
    <w:tmpl w:val="A02C26FE"/>
    <w:lvl w:ilvl="0" w:tplc="5A3AFE0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F80E08"/>
    <w:multiLevelType w:val="hybridMultilevel"/>
    <w:tmpl w:val="D1A2C4C8"/>
    <w:lvl w:ilvl="0" w:tplc="5A3AF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FD59B5"/>
    <w:multiLevelType w:val="hybridMultilevel"/>
    <w:tmpl w:val="A1E8BB48"/>
    <w:lvl w:ilvl="0" w:tplc="C9E27116">
      <w:start w:val="1"/>
      <w:numFmt w:val="bullet"/>
      <w:lvlText w:val=""/>
      <w:lvlJc w:val="left"/>
      <w:pPr>
        <w:tabs>
          <w:tab w:val="num" w:pos="720"/>
        </w:tabs>
        <w:ind w:left="720" w:hanging="360"/>
      </w:pPr>
      <w:rPr>
        <w:rFonts w:ascii="Symbol" w:hAnsi="Symbol" w:hint="default"/>
        <w:sz w:val="16"/>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0552AB"/>
    <w:multiLevelType w:val="multilevel"/>
    <w:tmpl w:val="04090021"/>
    <w:styleLink w:val="Style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3E30D7E"/>
    <w:multiLevelType w:val="hybridMultilevel"/>
    <w:tmpl w:val="AEEE704E"/>
    <w:lvl w:ilvl="0" w:tplc="5A3AF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A65D8A"/>
    <w:multiLevelType w:val="hybridMultilevel"/>
    <w:tmpl w:val="7EF4DC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E97095"/>
    <w:multiLevelType w:val="hybridMultilevel"/>
    <w:tmpl w:val="0B0C1252"/>
    <w:lvl w:ilvl="0" w:tplc="5A3AF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242447"/>
    <w:multiLevelType w:val="multilevel"/>
    <w:tmpl w:val="CCBE4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885977">
    <w:abstractNumId w:val="4"/>
  </w:num>
  <w:num w:numId="2" w16cid:durableId="1260529376">
    <w:abstractNumId w:val="3"/>
  </w:num>
  <w:num w:numId="3" w16cid:durableId="608008162">
    <w:abstractNumId w:val="6"/>
  </w:num>
  <w:num w:numId="4" w16cid:durableId="1759986877">
    <w:abstractNumId w:val="3"/>
  </w:num>
  <w:num w:numId="5" w16cid:durableId="508713944">
    <w:abstractNumId w:val="3"/>
  </w:num>
  <w:num w:numId="6" w16cid:durableId="163521504">
    <w:abstractNumId w:val="6"/>
  </w:num>
  <w:num w:numId="7" w16cid:durableId="754713142">
    <w:abstractNumId w:val="7"/>
  </w:num>
  <w:num w:numId="8" w16cid:durableId="1333602051">
    <w:abstractNumId w:val="2"/>
  </w:num>
  <w:num w:numId="9" w16cid:durableId="250702697">
    <w:abstractNumId w:val="1"/>
  </w:num>
  <w:num w:numId="10" w16cid:durableId="937371781">
    <w:abstractNumId w:val="3"/>
  </w:num>
  <w:num w:numId="11" w16cid:durableId="1253199220">
    <w:abstractNumId w:val="3"/>
  </w:num>
  <w:num w:numId="12" w16cid:durableId="388190431">
    <w:abstractNumId w:val="3"/>
  </w:num>
  <w:num w:numId="13" w16cid:durableId="1623222423">
    <w:abstractNumId w:val="3"/>
  </w:num>
  <w:num w:numId="14" w16cid:durableId="2109154745">
    <w:abstractNumId w:val="8"/>
  </w:num>
  <w:num w:numId="15" w16cid:durableId="221411523">
    <w:abstractNumId w:val="0"/>
  </w:num>
  <w:num w:numId="16" w16cid:durableId="115691796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65C"/>
    <w:rsid w:val="00000EB8"/>
    <w:rsid w:val="00004B3C"/>
    <w:rsid w:val="00011EF7"/>
    <w:rsid w:val="00013EC5"/>
    <w:rsid w:val="000145BB"/>
    <w:rsid w:val="00020890"/>
    <w:rsid w:val="00036255"/>
    <w:rsid w:val="000405DB"/>
    <w:rsid w:val="00040953"/>
    <w:rsid w:val="000416F5"/>
    <w:rsid w:val="00050AE1"/>
    <w:rsid w:val="000525CC"/>
    <w:rsid w:val="00054DD3"/>
    <w:rsid w:val="000551DE"/>
    <w:rsid w:val="00074833"/>
    <w:rsid w:val="00075F0F"/>
    <w:rsid w:val="00082C7D"/>
    <w:rsid w:val="00085172"/>
    <w:rsid w:val="00085FA0"/>
    <w:rsid w:val="00087680"/>
    <w:rsid w:val="00094CC6"/>
    <w:rsid w:val="000A38D4"/>
    <w:rsid w:val="000B6BEE"/>
    <w:rsid w:val="000B7DBF"/>
    <w:rsid w:val="000C460E"/>
    <w:rsid w:val="000C53F7"/>
    <w:rsid w:val="000C7D74"/>
    <w:rsid w:val="000C7E0F"/>
    <w:rsid w:val="000F4625"/>
    <w:rsid w:val="000F5451"/>
    <w:rsid w:val="00101D0A"/>
    <w:rsid w:val="00105E1E"/>
    <w:rsid w:val="00112CF3"/>
    <w:rsid w:val="00123FCC"/>
    <w:rsid w:val="00124C2E"/>
    <w:rsid w:val="00132DD8"/>
    <w:rsid w:val="001352E8"/>
    <w:rsid w:val="00143895"/>
    <w:rsid w:val="00144901"/>
    <w:rsid w:val="00146DAB"/>
    <w:rsid w:val="0015111E"/>
    <w:rsid w:val="00152650"/>
    <w:rsid w:val="00162A90"/>
    <w:rsid w:val="001652A3"/>
    <w:rsid w:val="00167506"/>
    <w:rsid w:val="00181951"/>
    <w:rsid w:val="00183E12"/>
    <w:rsid w:val="00184282"/>
    <w:rsid w:val="00184537"/>
    <w:rsid w:val="00184DDA"/>
    <w:rsid w:val="00195541"/>
    <w:rsid w:val="00196722"/>
    <w:rsid w:val="001A5622"/>
    <w:rsid w:val="001A6DA9"/>
    <w:rsid w:val="001B490A"/>
    <w:rsid w:val="001D20ED"/>
    <w:rsid w:val="001D3E7C"/>
    <w:rsid w:val="001F2800"/>
    <w:rsid w:val="001F52B0"/>
    <w:rsid w:val="002067E2"/>
    <w:rsid w:val="00206AFF"/>
    <w:rsid w:val="00213460"/>
    <w:rsid w:val="0022003D"/>
    <w:rsid w:val="0022142C"/>
    <w:rsid w:val="002214B8"/>
    <w:rsid w:val="00241C78"/>
    <w:rsid w:val="00243174"/>
    <w:rsid w:val="00243B13"/>
    <w:rsid w:val="00243F54"/>
    <w:rsid w:val="002460F6"/>
    <w:rsid w:val="002514CF"/>
    <w:rsid w:val="002556B1"/>
    <w:rsid w:val="00257722"/>
    <w:rsid w:val="002646E0"/>
    <w:rsid w:val="002704A2"/>
    <w:rsid w:val="00274C63"/>
    <w:rsid w:val="00275FA2"/>
    <w:rsid w:val="00292958"/>
    <w:rsid w:val="00296532"/>
    <w:rsid w:val="002A4464"/>
    <w:rsid w:val="002A5F3A"/>
    <w:rsid w:val="002B68B8"/>
    <w:rsid w:val="002C0C84"/>
    <w:rsid w:val="002C1CDA"/>
    <w:rsid w:val="002C1FA3"/>
    <w:rsid w:val="002C41EE"/>
    <w:rsid w:val="002D2CB5"/>
    <w:rsid w:val="002D41E8"/>
    <w:rsid w:val="002E09BA"/>
    <w:rsid w:val="002E0B4B"/>
    <w:rsid w:val="002E6CE9"/>
    <w:rsid w:val="002F2B5D"/>
    <w:rsid w:val="00305BF5"/>
    <w:rsid w:val="00313C2A"/>
    <w:rsid w:val="00314CFC"/>
    <w:rsid w:val="00315E32"/>
    <w:rsid w:val="003169BF"/>
    <w:rsid w:val="00330979"/>
    <w:rsid w:val="003331E1"/>
    <w:rsid w:val="0033521F"/>
    <w:rsid w:val="003420BD"/>
    <w:rsid w:val="003468A6"/>
    <w:rsid w:val="00352A06"/>
    <w:rsid w:val="003570DB"/>
    <w:rsid w:val="0037751D"/>
    <w:rsid w:val="00392771"/>
    <w:rsid w:val="003A308F"/>
    <w:rsid w:val="003B1C7D"/>
    <w:rsid w:val="003B3E3A"/>
    <w:rsid w:val="003B49D7"/>
    <w:rsid w:val="003B525A"/>
    <w:rsid w:val="003C1C3D"/>
    <w:rsid w:val="003D1C6B"/>
    <w:rsid w:val="003D527D"/>
    <w:rsid w:val="003D5372"/>
    <w:rsid w:val="003F7DA4"/>
    <w:rsid w:val="004006FB"/>
    <w:rsid w:val="004133F0"/>
    <w:rsid w:val="00417EE8"/>
    <w:rsid w:val="00422B45"/>
    <w:rsid w:val="004255D4"/>
    <w:rsid w:val="0042595B"/>
    <w:rsid w:val="00432B57"/>
    <w:rsid w:val="00434080"/>
    <w:rsid w:val="00440E98"/>
    <w:rsid w:val="00443C4C"/>
    <w:rsid w:val="004449F4"/>
    <w:rsid w:val="00451165"/>
    <w:rsid w:val="0045332B"/>
    <w:rsid w:val="0046656F"/>
    <w:rsid w:val="00486956"/>
    <w:rsid w:val="004A17D6"/>
    <w:rsid w:val="004A69FF"/>
    <w:rsid w:val="004B2011"/>
    <w:rsid w:val="004B5600"/>
    <w:rsid w:val="004C0813"/>
    <w:rsid w:val="004C389B"/>
    <w:rsid w:val="004C6B09"/>
    <w:rsid w:val="004D0B69"/>
    <w:rsid w:val="004D2B5C"/>
    <w:rsid w:val="004E40C6"/>
    <w:rsid w:val="004F0BDD"/>
    <w:rsid w:val="004F1FB7"/>
    <w:rsid w:val="004F71F2"/>
    <w:rsid w:val="004F77A3"/>
    <w:rsid w:val="00502787"/>
    <w:rsid w:val="00502855"/>
    <w:rsid w:val="00504201"/>
    <w:rsid w:val="0051689F"/>
    <w:rsid w:val="005230AA"/>
    <w:rsid w:val="00527648"/>
    <w:rsid w:val="00527E3E"/>
    <w:rsid w:val="0053076A"/>
    <w:rsid w:val="0053681F"/>
    <w:rsid w:val="00541B83"/>
    <w:rsid w:val="005536E7"/>
    <w:rsid w:val="005615A5"/>
    <w:rsid w:val="00562A4C"/>
    <w:rsid w:val="00562CF1"/>
    <w:rsid w:val="00565CE8"/>
    <w:rsid w:val="005813FA"/>
    <w:rsid w:val="00593E1B"/>
    <w:rsid w:val="005A1433"/>
    <w:rsid w:val="005B20B9"/>
    <w:rsid w:val="005B2697"/>
    <w:rsid w:val="005B3A0C"/>
    <w:rsid w:val="005B3A35"/>
    <w:rsid w:val="005B5AA3"/>
    <w:rsid w:val="005D25D6"/>
    <w:rsid w:val="005D5E4A"/>
    <w:rsid w:val="005E3CFD"/>
    <w:rsid w:val="005F12CD"/>
    <w:rsid w:val="005F4FA7"/>
    <w:rsid w:val="00603204"/>
    <w:rsid w:val="00613B3E"/>
    <w:rsid w:val="00617ADF"/>
    <w:rsid w:val="00621D91"/>
    <w:rsid w:val="00630BB9"/>
    <w:rsid w:val="00632F10"/>
    <w:rsid w:val="006378E3"/>
    <w:rsid w:val="006411C1"/>
    <w:rsid w:val="00667CDB"/>
    <w:rsid w:val="00680C88"/>
    <w:rsid w:val="00681662"/>
    <w:rsid w:val="00692383"/>
    <w:rsid w:val="00694AC9"/>
    <w:rsid w:val="006A3B9E"/>
    <w:rsid w:val="006A50D1"/>
    <w:rsid w:val="006A54A9"/>
    <w:rsid w:val="006B10F1"/>
    <w:rsid w:val="006B6380"/>
    <w:rsid w:val="006C5F68"/>
    <w:rsid w:val="006C61B4"/>
    <w:rsid w:val="006E5179"/>
    <w:rsid w:val="006E6174"/>
    <w:rsid w:val="006F1445"/>
    <w:rsid w:val="006F4B2B"/>
    <w:rsid w:val="006F7665"/>
    <w:rsid w:val="00701399"/>
    <w:rsid w:val="00701B12"/>
    <w:rsid w:val="00704707"/>
    <w:rsid w:val="00705C9B"/>
    <w:rsid w:val="00713B59"/>
    <w:rsid w:val="00715E7E"/>
    <w:rsid w:val="007208B7"/>
    <w:rsid w:val="00725C04"/>
    <w:rsid w:val="00725E56"/>
    <w:rsid w:val="00725F19"/>
    <w:rsid w:val="007365A1"/>
    <w:rsid w:val="00742C3B"/>
    <w:rsid w:val="00745FAD"/>
    <w:rsid w:val="00751ADA"/>
    <w:rsid w:val="00755CE7"/>
    <w:rsid w:val="007658AB"/>
    <w:rsid w:val="00771D0F"/>
    <w:rsid w:val="00781D56"/>
    <w:rsid w:val="007870A0"/>
    <w:rsid w:val="0079242B"/>
    <w:rsid w:val="007971EB"/>
    <w:rsid w:val="007B4DB9"/>
    <w:rsid w:val="007B4E66"/>
    <w:rsid w:val="007C0ADF"/>
    <w:rsid w:val="007C61BD"/>
    <w:rsid w:val="007E201B"/>
    <w:rsid w:val="007E6554"/>
    <w:rsid w:val="007F5CAC"/>
    <w:rsid w:val="007F5D75"/>
    <w:rsid w:val="008000FE"/>
    <w:rsid w:val="00800AB2"/>
    <w:rsid w:val="00800DB0"/>
    <w:rsid w:val="008032A0"/>
    <w:rsid w:val="00803510"/>
    <w:rsid w:val="008076FD"/>
    <w:rsid w:val="00807C98"/>
    <w:rsid w:val="00810AF0"/>
    <w:rsid w:val="00815951"/>
    <w:rsid w:val="0082044A"/>
    <w:rsid w:val="008208FA"/>
    <w:rsid w:val="008224C8"/>
    <w:rsid w:val="00823ADA"/>
    <w:rsid w:val="00823C20"/>
    <w:rsid w:val="00825800"/>
    <w:rsid w:val="00826BD3"/>
    <w:rsid w:val="0083080C"/>
    <w:rsid w:val="00834CBB"/>
    <w:rsid w:val="00834E91"/>
    <w:rsid w:val="00842ECB"/>
    <w:rsid w:val="00846790"/>
    <w:rsid w:val="00853686"/>
    <w:rsid w:val="0085439E"/>
    <w:rsid w:val="008650FC"/>
    <w:rsid w:val="008657AB"/>
    <w:rsid w:val="008713B6"/>
    <w:rsid w:val="00874860"/>
    <w:rsid w:val="0088476E"/>
    <w:rsid w:val="008924A6"/>
    <w:rsid w:val="0089756A"/>
    <w:rsid w:val="008A1E80"/>
    <w:rsid w:val="008A29E4"/>
    <w:rsid w:val="008B3C42"/>
    <w:rsid w:val="008C0536"/>
    <w:rsid w:val="008C148F"/>
    <w:rsid w:val="008C24F3"/>
    <w:rsid w:val="008D3223"/>
    <w:rsid w:val="008D3B2E"/>
    <w:rsid w:val="008D52F6"/>
    <w:rsid w:val="008D5A1B"/>
    <w:rsid w:val="00915F6D"/>
    <w:rsid w:val="00923F49"/>
    <w:rsid w:val="009328F9"/>
    <w:rsid w:val="00936492"/>
    <w:rsid w:val="00971596"/>
    <w:rsid w:val="00974B96"/>
    <w:rsid w:val="00977BA7"/>
    <w:rsid w:val="00980E97"/>
    <w:rsid w:val="009847F6"/>
    <w:rsid w:val="00985C8E"/>
    <w:rsid w:val="00986F19"/>
    <w:rsid w:val="009A1E85"/>
    <w:rsid w:val="009B3AFD"/>
    <w:rsid w:val="009B444D"/>
    <w:rsid w:val="009B5905"/>
    <w:rsid w:val="009B7A6A"/>
    <w:rsid w:val="009C3ED0"/>
    <w:rsid w:val="009C4B44"/>
    <w:rsid w:val="009E321F"/>
    <w:rsid w:val="009F2426"/>
    <w:rsid w:val="00A005DA"/>
    <w:rsid w:val="00A00660"/>
    <w:rsid w:val="00A0786E"/>
    <w:rsid w:val="00A1543A"/>
    <w:rsid w:val="00A2179E"/>
    <w:rsid w:val="00A26254"/>
    <w:rsid w:val="00A32788"/>
    <w:rsid w:val="00A54F25"/>
    <w:rsid w:val="00A60931"/>
    <w:rsid w:val="00A75AA3"/>
    <w:rsid w:val="00AA1221"/>
    <w:rsid w:val="00AA6262"/>
    <w:rsid w:val="00AA7B86"/>
    <w:rsid w:val="00AB4373"/>
    <w:rsid w:val="00AC0187"/>
    <w:rsid w:val="00AC0B77"/>
    <w:rsid w:val="00AC3E91"/>
    <w:rsid w:val="00AC7913"/>
    <w:rsid w:val="00AD015D"/>
    <w:rsid w:val="00AD09CF"/>
    <w:rsid w:val="00AE6814"/>
    <w:rsid w:val="00AF4540"/>
    <w:rsid w:val="00AF7EFF"/>
    <w:rsid w:val="00B011D8"/>
    <w:rsid w:val="00B018B6"/>
    <w:rsid w:val="00B01D16"/>
    <w:rsid w:val="00B02D40"/>
    <w:rsid w:val="00B14206"/>
    <w:rsid w:val="00B2044D"/>
    <w:rsid w:val="00B23592"/>
    <w:rsid w:val="00B25ABF"/>
    <w:rsid w:val="00B328DC"/>
    <w:rsid w:val="00B34C86"/>
    <w:rsid w:val="00B377E4"/>
    <w:rsid w:val="00B418EB"/>
    <w:rsid w:val="00B41B28"/>
    <w:rsid w:val="00B421A0"/>
    <w:rsid w:val="00B45C15"/>
    <w:rsid w:val="00B466D4"/>
    <w:rsid w:val="00B56B90"/>
    <w:rsid w:val="00B70511"/>
    <w:rsid w:val="00B80862"/>
    <w:rsid w:val="00B95476"/>
    <w:rsid w:val="00B95487"/>
    <w:rsid w:val="00B95806"/>
    <w:rsid w:val="00B95F9C"/>
    <w:rsid w:val="00BA2FBA"/>
    <w:rsid w:val="00BA45CA"/>
    <w:rsid w:val="00BA63D7"/>
    <w:rsid w:val="00BA7E65"/>
    <w:rsid w:val="00BB1657"/>
    <w:rsid w:val="00BC53EE"/>
    <w:rsid w:val="00BC6D37"/>
    <w:rsid w:val="00BD36A1"/>
    <w:rsid w:val="00BE3B41"/>
    <w:rsid w:val="00BF1E95"/>
    <w:rsid w:val="00BF2F00"/>
    <w:rsid w:val="00BF515B"/>
    <w:rsid w:val="00BF6265"/>
    <w:rsid w:val="00C0061B"/>
    <w:rsid w:val="00C00FB0"/>
    <w:rsid w:val="00C1489C"/>
    <w:rsid w:val="00C17954"/>
    <w:rsid w:val="00C17E84"/>
    <w:rsid w:val="00C20C78"/>
    <w:rsid w:val="00C23B50"/>
    <w:rsid w:val="00C259CD"/>
    <w:rsid w:val="00C25F56"/>
    <w:rsid w:val="00C35A0E"/>
    <w:rsid w:val="00C35A13"/>
    <w:rsid w:val="00C36A5D"/>
    <w:rsid w:val="00C44767"/>
    <w:rsid w:val="00C548EA"/>
    <w:rsid w:val="00C664D6"/>
    <w:rsid w:val="00C71A36"/>
    <w:rsid w:val="00C733E4"/>
    <w:rsid w:val="00C74810"/>
    <w:rsid w:val="00C86840"/>
    <w:rsid w:val="00C86DA6"/>
    <w:rsid w:val="00C9624C"/>
    <w:rsid w:val="00CB44D5"/>
    <w:rsid w:val="00CB4BC3"/>
    <w:rsid w:val="00CC18AA"/>
    <w:rsid w:val="00CC1DC0"/>
    <w:rsid w:val="00CC4F81"/>
    <w:rsid w:val="00CC514C"/>
    <w:rsid w:val="00CD60D3"/>
    <w:rsid w:val="00CD7D1E"/>
    <w:rsid w:val="00CE1C34"/>
    <w:rsid w:val="00CF16ED"/>
    <w:rsid w:val="00CF6603"/>
    <w:rsid w:val="00D147F4"/>
    <w:rsid w:val="00D16150"/>
    <w:rsid w:val="00D162C8"/>
    <w:rsid w:val="00D230D5"/>
    <w:rsid w:val="00D328A7"/>
    <w:rsid w:val="00D34351"/>
    <w:rsid w:val="00D41548"/>
    <w:rsid w:val="00D4222F"/>
    <w:rsid w:val="00D442E4"/>
    <w:rsid w:val="00D576F7"/>
    <w:rsid w:val="00D63481"/>
    <w:rsid w:val="00D6537D"/>
    <w:rsid w:val="00D66B77"/>
    <w:rsid w:val="00D66BCE"/>
    <w:rsid w:val="00D875B8"/>
    <w:rsid w:val="00D937CD"/>
    <w:rsid w:val="00D97CA7"/>
    <w:rsid w:val="00DA0ACC"/>
    <w:rsid w:val="00DC0617"/>
    <w:rsid w:val="00DC06B1"/>
    <w:rsid w:val="00DC3E51"/>
    <w:rsid w:val="00DE0887"/>
    <w:rsid w:val="00DE32AA"/>
    <w:rsid w:val="00DE6B02"/>
    <w:rsid w:val="00DE6B29"/>
    <w:rsid w:val="00DF190F"/>
    <w:rsid w:val="00DF2AC2"/>
    <w:rsid w:val="00E133F3"/>
    <w:rsid w:val="00E21C41"/>
    <w:rsid w:val="00E22FD3"/>
    <w:rsid w:val="00E2365F"/>
    <w:rsid w:val="00E27A99"/>
    <w:rsid w:val="00E34654"/>
    <w:rsid w:val="00E40F52"/>
    <w:rsid w:val="00E4301C"/>
    <w:rsid w:val="00E45440"/>
    <w:rsid w:val="00E5108C"/>
    <w:rsid w:val="00E5234E"/>
    <w:rsid w:val="00E64EED"/>
    <w:rsid w:val="00E66974"/>
    <w:rsid w:val="00E66EFC"/>
    <w:rsid w:val="00E745D8"/>
    <w:rsid w:val="00E76B0B"/>
    <w:rsid w:val="00E8641F"/>
    <w:rsid w:val="00E92CE5"/>
    <w:rsid w:val="00E93443"/>
    <w:rsid w:val="00E95FC6"/>
    <w:rsid w:val="00EA2639"/>
    <w:rsid w:val="00EA7AB5"/>
    <w:rsid w:val="00EB1CEA"/>
    <w:rsid w:val="00EC3EFE"/>
    <w:rsid w:val="00EC63ED"/>
    <w:rsid w:val="00ED68A8"/>
    <w:rsid w:val="00EE117D"/>
    <w:rsid w:val="00F07796"/>
    <w:rsid w:val="00F178DF"/>
    <w:rsid w:val="00F201F3"/>
    <w:rsid w:val="00F2118C"/>
    <w:rsid w:val="00F30E23"/>
    <w:rsid w:val="00F31E61"/>
    <w:rsid w:val="00F37ED7"/>
    <w:rsid w:val="00F6051B"/>
    <w:rsid w:val="00F6292E"/>
    <w:rsid w:val="00F6683E"/>
    <w:rsid w:val="00F761C8"/>
    <w:rsid w:val="00F77D61"/>
    <w:rsid w:val="00F8162A"/>
    <w:rsid w:val="00F8165C"/>
    <w:rsid w:val="00F83723"/>
    <w:rsid w:val="00F85A8D"/>
    <w:rsid w:val="00F9312F"/>
    <w:rsid w:val="00F96C06"/>
    <w:rsid w:val="00FA32FC"/>
    <w:rsid w:val="00FA5CAA"/>
    <w:rsid w:val="00FB4B57"/>
    <w:rsid w:val="00FC0DAB"/>
    <w:rsid w:val="00FC5132"/>
    <w:rsid w:val="00FC76D8"/>
    <w:rsid w:val="00FC7A06"/>
    <w:rsid w:val="00FF224E"/>
    <w:rsid w:val="00FF2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7A395"/>
  <w15:docId w15:val="{6E83880C-10FB-4EFF-8F3E-E4EB34C8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7E4"/>
    <w:pPr>
      <w:spacing w:line="256" w:lineRule="auto"/>
    </w:pPr>
  </w:style>
  <w:style w:type="paragraph" w:styleId="Heading1">
    <w:name w:val="heading 1"/>
    <w:basedOn w:val="Normal"/>
    <w:next w:val="Normal"/>
    <w:link w:val="Heading1Char"/>
    <w:uiPriority w:val="9"/>
    <w:qFormat/>
    <w:rsid w:val="00985C8E"/>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259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62CF1"/>
    <w:pPr>
      <w:keepNext/>
      <w:keepLines/>
      <w:spacing w:before="40" w:after="0" w:line="259"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165C"/>
    <w:pPr>
      <w:tabs>
        <w:tab w:val="center" w:pos="4703"/>
        <w:tab w:val="right" w:pos="9406"/>
      </w:tabs>
      <w:spacing w:after="0" w:line="240" w:lineRule="auto"/>
    </w:pPr>
  </w:style>
  <w:style w:type="character" w:customStyle="1" w:styleId="HeaderChar">
    <w:name w:val="Header Char"/>
    <w:basedOn w:val="DefaultParagraphFont"/>
    <w:link w:val="Header"/>
    <w:uiPriority w:val="99"/>
    <w:rsid w:val="00F8165C"/>
  </w:style>
  <w:style w:type="paragraph" w:styleId="Footer">
    <w:name w:val="footer"/>
    <w:basedOn w:val="Normal"/>
    <w:link w:val="FooterChar"/>
    <w:uiPriority w:val="99"/>
    <w:unhideWhenUsed/>
    <w:rsid w:val="00F8165C"/>
    <w:pPr>
      <w:tabs>
        <w:tab w:val="center" w:pos="4703"/>
        <w:tab w:val="right" w:pos="9406"/>
      </w:tabs>
      <w:spacing w:after="0" w:line="240" w:lineRule="auto"/>
    </w:pPr>
  </w:style>
  <w:style w:type="character" w:customStyle="1" w:styleId="FooterChar">
    <w:name w:val="Footer Char"/>
    <w:basedOn w:val="DefaultParagraphFont"/>
    <w:link w:val="Footer"/>
    <w:uiPriority w:val="99"/>
    <w:rsid w:val="00F8165C"/>
  </w:style>
  <w:style w:type="character" w:styleId="Hyperlink">
    <w:name w:val="Hyperlink"/>
    <w:basedOn w:val="DefaultParagraphFont"/>
    <w:uiPriority w:val="99"/>
    <w:unhideWhenUsed/>
    <w:rsid w:val="00F8165C"/>
    <w:rPr>
      <w:color w:val="0563C1" w:themeColor="hyperlink"/>
      <w:u w:val="single"/>
    </w:rPr>
  </w:style>
  <w:style w:type="paragraph" w:styleId="NormalWeb">
    <w:name w:val="Normal (Web)"/>
    <w:basedOn w:val="Normal"/>
    <w:link w:val="NormalWebChar"/>
    <w:uiPriority w:val="99"/>
    <w:unhideWhenUsed/>
    <w:rsid w:val="0082580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Title">
    <w:name w:val="Title"/>
    <w:basedOn w:val="Normal"/>
    <w:link w:val="TitleChar"/>
    <w:uiPriority w:val="99"/>
    <w:qFormat/>
    <w:rsid w:val="00825800"/>
    <w:pPr>
      <w:overflowPunct w:val="0"/>
      <w:autoSpaceDE w:val="0"/>
      <w:autoSpaceDN w:val="0"/>
      <w:adjustRightInd w:val="0"/>
      <w:spacing w:after="0" w:line="240" w:lineRule="auto"/>
      <w:jc w:val="center"/>
      <w:textAlignment w:val="baseline"/>
    </w:pPr>
    <w:rPr>
      <w:rFonts w:ascii="Arial" w:eastAsia="Times New Roman" w:hAnsi="Arial" w:cs="Times New Roman"/>
      <w:b/>
      <w:sz w:val="20"/>
      <w:szCs w:val="20"/>
    </w:rPr>
  </w:style>
  <w:style w:type="character" w:customStyle="1" w:styleId="TitleChar">
    <w:name w:val="Title Char"/>
    <w:basedOn w:val="DefaultParagraphFont"/>
    <w:link w:val="Title"/>
    <w:uiPriority w:val="99"/>
    <w:rsid w:val="00825800"/>
    <w:rPr>
      <w:rFonts w:ascii="Arial" w:eastAsia="Times New Roman" w:hAnsi="Arial" w:cs="Times New Roman"/>
      <w:b/>
      <w:sz w:val="20"/>
      <w:szCs w:val="20"/>
    </w:rPr>
  </w:style>
  <w:style w:type="table" w:styleId="TableGrid">
    <w:name w:val="Table Grid"/>
    <w:basedOn w:val="TableNormal"/>
    <w:uiPriority w:val="39"/>
    <w:rsid w:val="008A2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704707"/>
    <w:rPr>
      <w:color w:val="2B579A"/>
      <w:shd w:val="clear" w:color="auto" w:fill="E6E6E6"/>
    </w:rPr>
  </w:style>
  <w:style w:type="paragraph" w:styleId="ListParagraph">
    <w:name w:val="List Paragraph"/>
    <w:basedOn w:val="Normal"/>
    <w:uiPriority w:val="34"/>
    <w:qFormat/>
    <w:rsid w:val="00000EB8"/>
    <w:pPr>
      <w:spacing w:line="259" w:lineRule="auto"/>
      <w:ind w:left="720"/>
      <w:contextualSpacing/>
    </w:pPr>
  </w:style>
  <w:style w:type="character" w:styleId="UnresolvedMention">
    <w:name w:val="Unresolved Mention"/>
    <w:basedOn w:val="DefaultParagraphFont"/>
    <w:uiPriority w:val="99"/>
    <w:semiHidden/>
    <w:unhideWhenUsed/>
    <w:rsid w:val="006F1445"/>
    <w:rPr>
      <w:color w:val="808080"/>
      <w:shd w:val="clear" w:color="auto" w:fill="E6E6E6"/>
    </w:rPr>
  </w:style>
  <w:style w:type="character" w:styleId="Strong">
    <w:name w:val="Strong"/>
    <w:basedOn w:val="DefaultParagraphFont"/>
    <w:uiPriority w:val="22"/>
    <w:qFormat/>
    <w:rsid w:val="00B95F9C"/>
    <w:rPr>
      <w:b/>
      <w:bCs/>
    </w:rPr>
  </w:style>
  <w:style w:type="character" w:customStyle="1" w:styleId="apple-converted-space">
    <w:name w:val="apple-converted-space"/>
    <w:basedOn w:val="DefaultParagraphFont"/>
    <w:rsid w:val="00B95F9C"/>
  </w:style>
  <w:style w:type="character" w:styleId="Emphasis">
    <w:name w:val="Emphasis"/>
    <w:basedOn w:val="DefaultParagraphFont"/>
    <w:uiPriority w:val="20"/>
    <w:qFormat/>
    <w:rsid w:val="00725E56"/>
    <w:rPr>
      <w:i/>
      <w:iCs/>
    </w:rPr>
  </w:style>
  <w:style w:type="character" w:customStyle="1" w:styleId="Heading2Char">
    <w:name w:val="Heading 2 Char"/>
    <w:basedOn w:val="DefaultParagraphFont"/>
    <w:link w:val="Heading2"/>
    <w:uiPriority w:val="9"/>
    <w:rsid w:val="00C259CD"/>
    <w:rPr>
      <w:rFonts w:ascii="Times New Roman" w:eastAsia="Times New Roman" w:hAnsi="Times New Roman" w:cs="Times New Roman"/>
      <w:b/>
      <w:bCs/>
      <w:sz w:val="36"/>
      <w:szCs w:val="36"/>
    </w:rPr>
  </w:style>
  <w:style w:type="paragraph" w:styleId="HTMLPreformatted">
    <w:name w:val="HTML Preformatted"/>
    <w:basedOn w:val="Normal"/>
    <w:link w:val="HTMLPreformattedChar"/>
    <w:uiPriority w:val="99"/>
    <w:semiHidden/>
    <w:unhideWhenUsed/>
    <w:rsid w:val="00823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23ADA"/>
    <w:rPr>
      <w:rFonts w:ascii="Courier New" w:eastAsia="Times New Roman" w:hAnsi="Courier New" w:cs="Courier New"/>
      <w:sz w:val="20"/>
      <w:szCs w:val="20"/>
    </w:rPr>
  </w:style>
  <w:style w:type="paragraph" w:customStyle="1" w:styleId="paragraph-wraperstyledparagraphwrapper-sc-1xg03x1-0">
    <w:name w:val="paragraph-wraperstyled__paragraphwrapper-sc-1xg03x1-0"/>
    <w:basedOn w:val="Normal"/>
    <w:uiPriority w:val="99"/>
    <w:rsid w:val="008713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85C8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62CF1"/>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B377E4"/>
    <w:rPr>
      <w:color w:val="954F72" w:themeColor="followedHyperlink"/>
      <w:u w:val="single"/>
    </w:rPr>
  </w:style>
  <w:style w:type="paragraph" w:customStyle="1" w:styleId="msonormal0">
    <w:name w:val="msonormal"/>
    <w:basedOn w:val="Normal"/>
    <w:uiPriority w:val="99"/>
    <w:rsid w:val="00B377E4"/>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numbering" w:customStyle="1" w:styleId="Style1">
    <w:name w:val="Style1"/>
    <w:uiPriority w:val="99"/>
    <w:rsid w:val="00BC53EE"/>
    <w:pPr>
      <w:numPr>
        <w:numId w:val="1"/>
      </w:numPr>
    </w:pPr>
  </w:style>
  <w:style w:type="character" w:customStyle="1" w:styleId="NormalWebChar">
    <w:name w:val="Normal (Web) Char"/>
    <w:link w:val="NormalWeb"/>
    <w:uiPriority w:val="99"/>
    <w:locked/>
    <w:rsid w:val="00296532"/>
    <w:rPr>
      <w:rFonts w:ascii="Times New Roman" w:eastAsia="Times New Roman" w:hAnsi="Times New Roman" w:cs="Times New Roman"/>
      <w:sz w:val="24"/>
      <w:szCs w:val="24"/>
      <w:lang w:val="tr-TR" w:eastAsia="tr-TR"/>
    </w:rPr>
  </w:style>
  <w:style w:type="paragraph" w:styleId="BodyText">
    <w:name w:val="Body Text"/>
    <w:basedOn w:val="Normal"/>
    <w:link w:val="BodyTextChar"/>
    <w:semiHidden/>
    <w:unhideWhenUsed/>
    <w:rsid w:val="00296532"/>
    <w:pPr>
      <w:spacing w:after="0" w:line="240" w:lineRule="auto"/>
    </w:pPr>
    <w:rPr>
      <w:rFonts w:ascii="Times New Roman" w:eastAsia="SimSun" w:hAnsi="Times New Roman" w:cs="Times New Roman"/>
      <w:sz w:val="24"/>
      <w:szCs w:val="20"/>
    </w:rPr>
  </w:style>
  <w:style w:type="character" w:customStyle="1" w:styleId="BodyTextChar">
    <w:name w:val="Body Text Char"/>
    <w:basedOn w:val="DefaultParagraphFont"/>
    <w:link w:val="BodyText"/>
    <w:semiHidden/>
    <w:rsid w:val="00296532"/>
    <w:rPr>
      <w:rFonts w:ascii="Times New Roman" w:eastAsia="SimSun" w:hAnsi="Times New Roman" w:cs="Times New Roman"/>
      <w:sz w:val="24"/>
      <w:szCs w:val="20"/>
    </w:rPr>
  </w:style>
  <w:style w:type="table" w:styleId="GridTable2-Accent5">
    <w:name w:val="Grid Table 2 Accent 5"/>
    <w:basedOn w:val="TableNormal"/>
    <w:uiPriority w:val="47"/>
    <w:rsid w:val="00183E1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2F2B5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05725">
      <w:bodyDiv w:val="1"/>
      <w:marLeft w:val="0"/>
      <w:marRight w:val="0"/>
      <w:marTop w:val="0"/>
      <w:marBottom w:val="0"/>
      <w:divBdr>
        <w:top w:val="none" w:sz="0" w:space="0" w:color="auto"/>
        <w:left w:val="none" w:sz="0" w:space="0" w:color="auto"/>
        <w:bottom w:val="none" w:sz="0" w:space="0" w:color="auto"/>
        <w:right w:val="none" w:sz="0" w:space="0" w:color="auto"/>
      </w:divBdr>
    </w:div>
    <w:div w:id="65222617">
      <w:bodyDiv w:val="1"/>
      <w:marLeft w:val="0"/>
      <w:marRight w:val="0"/>
      <w:marTop w:val="0"/>
      <w:marBottom w:val="0"/>
      <w:divBdr>
        <w:top w:val="none" w:sz="0" w:space="0" w:color="auto"/>
        <w:left w:val="none" w:sz="0" w:space="0" w:color="auto"/>
        <w:bottom w:val="none" w:sz="0" w:space="0" w:color="auto"/>
        <w:right w:val="none" w:sz="0" w:space="0" w:color="auto"/>
      </w:divBdr>
    </w:div>
    <w:div w:id="70204999">
      <w:bodyDiv w:val="1"/>
      <w:marLeft w:val="0"/>
      <w:marRight w:val="0"/>
      <w:marTop w:val="0"/>
      <w:marBottom w:val="0"/>
      <w:divBdr>
        <w:top w:val="none" w:sz="0" w:space="0" w:color="auto"/>
        <w:left w:val="none" w:sz="0" w:space="0" w:color="auto"/>
        <w:bottom w:val="none" w:sz="0" w:space="0" w:color="auto"/>
        <w:right w:val="none" w:sz="0" w:space="0" w:color="auto"/>
      </w:divBdr>
    </w:div>
    <w:div w:id="73934625">
      <w:bodyDiv w:val="1"/>
      <w:marLeft w:val="0"/>
      <w:marRight w:val="0"/>
      <w:marTop w:val="0"/>
      <w:marBottom w:val="0"/>
      <w:divBdr>
        <w:top w:val="none" w:sz="0" w:space="0" w:color="auto"/>
        <w:left w:val="none" w:sz="0" w:space="0" w:color="auto"/>
        <w:bottom w:val="none" w:sz="0" w:space="0" w:color="auto"/>
        <w:right w:val="none" w:sz="0" w:space="0" w:color="auto"/>
      </w:divBdr>
    </w:div>
    <w:div w:id="117182791">
      <w:bodyDiv w:val="1"/>
      <w:marLeft w:val="0"/>
      <w:marRight w:val="0"/>
      <w:marTop w:val="0"/>
      <w:marBottom w:val="0"/>
      <w:divBdr>
        <w:top w:val="none" w:sz="0" w:space="0" w:color="auto"/>
        <w:left w:val="none" w:sz="0" w:space="0" w:color="auto"/>
        <w:bottom w:val="none" w:sz="0" w:space="0" w:color="auto"/>
        <w:right w:val="none" w:sz="0" w:space="0" w:color="auto"/>
      </w:divBdr>
    </w:div>
    <w:div w:id="131943413">
      <w:bodyDiv w:val="1"/>
      <w:marLeft w:val="0"/>
      <w:marRight w:val="0"/>
      <w:marTop w:val="0"/>
      <w:marBottom w:val="0"/>
      <w:divBdr>
        <w:top w:val="none" w:sz="0" w:space="0" w:color="auto"/>
        <w:left w:val="none" w:sz="0" w:space="0" w:color="auto"/>
        <w:bottom w:val="none" w:sz="0" w:space="0" w:color="auto"/>
        <w:right w:val="none" w:sz="0" w:space="0" w:color="auto"/>
      </w:divBdr>
    </w:div>
    <w:div w:id="136076173">
      <w:bodyDiv w:val="1"/>
      <w:marLeft w:val="0"/>
      <w:marRight w:val="0"/>
      <w:marTop w:val="0"/>
      <w:marBottom w:val="0"/>
      <w:divBdr>
        <w:top w:val="none" w:sz="0" w:space="0" w:color="auto"/>
        <w:left w:val="none" w:sz="0" w:space="0" w:color="auto"/>
        <w:bottom w:val="none" w:sz="0" w:space="0" w:color="auto"/>
        <w:right w:val="none" w:sz="0" w:space="0" w:color="auto"/>
      </w:divBdr>
    </w:div>
    <w:div w:id="156041373">
      <w:bodyDiv w:val="1"/>
      <w:marLeft w:val="0"/>
      <w:marRight w:val="0"/>
      <w:marTop w:val="0"/>
      <w:marBottom w:val="0"/>
      <w:divBdr>
        <w:top w:val="none" w:sz="0" w:space="0" w:color="auto"/>
        <w:left w:val="none" w:sz="0" w:space="0" w:color="auto"/>
        <w:bottom w:val="none" w:sz="0" w:space="0" w:color="auto"/>
        <w:right w:val="none" w:sz="0" w:space="0" w:color="auto"/>
      </w:divBdr>
    </w:div>
    <w:div w:id="170294089">
      <w:bodyDiv w:val="1"/>
      <w:marLeft w:val="0"/>
      <w:marRight w:val="0"/>
      <w:marTop w:val="0"/>
      <w:marBottom w:val="0"/>
      <w:divBdr>
        <w:top w:val="none" w:sz="0" w:space="0" w:color="auto"/>
        <w:left w:val="none" w:sz="0" w:space="0" w:color="auto"/>
        <w:bottom w:val="none" w:sz="0" w:space="0" w:color="auto"/>
        <w:right w:val="none" w:sz="0" w:space="0" w:color="auto"/>
      </w:divBdr>
    </w:div>
    <w:div w:id="182133923">
      <w:bodyDiv w:val="1"/>
      <w:marLeft w:val="0"/>
      <w:marRight w:val="0"/>
      <w:marTop w:val="0"/>
      <w:marBottom w:val="0"/>
      <w:divBdr>
        <w:top w:val="none" w:sz="0" w:space="0" w:color="auto"/>
        <w:left w:val="none" w:sz="0" w:space="0" w:color="auto"/>
        <w:bottom w:val="none" w:sz="0" w:space="0" w:color="auto"/>
        <w:right w:val="none" w:sz="0" w:space="0" w:color="auto"/>
      </w:divBdr>
    </w:div>
    <w:div w:id="229342022">
      <w:bodyDiv w:val="1"/>
      <w:marLeft w:val="0"/>
      <w:marRight w:val="0"/>
      <w:marTop w:val="0"/>
      <w:marBottom w:val="0"/>
      <w:divBdr>
        <w:top w:val="none" w:sz="0" w:space="0" w:color="auto"/>
        <w:left w:val="none" w:sz="0" w:space="0" w:color="auto"/>
        <w:bottom w:val="none" w:sz="0" w:space="0" w:color="auto"/>
        <w:right w:val="none" w:sz="0" w:space="0" w:color="auto"/>
      </w:divBdr>
    </w:div>
    <w:div w:id="245116095">
      <w:bodyDiv w:val="1"/>
      <w:marLeft w:val="0"/>
      <w:marRight w:val="0"/>
      <w:marTop w:val="0"/>
      <w:marBottom w:val="0"/>
      <w:divBdr>
        <w:top w:val="none" w:sz="0" w:space="0" w:color="auto"/>
        <w:left w:val="none" w:sz="0" w:space="0" w:color="auto"/>
        <w:bottom w:val="none" w:sz="0" w:space="0" w:color="auto"/>
        <w:right w:val="none" w:sz="0" w:space="0" w:color="auto"/>
      </w:divBdr>
    </w:div>
    <w:div w:id="255753379">
      <w:bodyDiv w:val="1"/>
      <w:marLeft w:val="0"/>
      <w:marRight w:val="0"/>
      <w:marTop w:val="0"/>
      <w:marBottom w:val="0"/>
      <w:divBdr>
        <w:top w:val="none" w:sz="0" w:space="0" w:color="auto"/>
        <w:left w:val="none" w:sz="0" w:space="0" w:color="auto"/>
        <w:bottom w:val="none" w:sz="0" w:space="0" w:color="auto"/>
        <w:right w:val="none" w:sz="0" w:space="0" w:color="auto"/>
      </w:divBdr>
    </w:div>
    <w:div w:id="289559906">
      <w:bodyDiv w:val="1"/>
      <w:marLeft w:val="0"/>
      <w:marRight w:val="0"/>
      <w:marTop w:val="0"/>
      <w:marBottom w:val="0"/>
      <w:divBdr>
        <w:top w:val="none" w:sz="0" w:space="0" w:color="auto"/>
        <w:left w:val="none" w:sz="0" w:space="0" w:color="auto"/>
        <w:bottom w:val="none" w:sz="0" w:space="0" w:color="auto"/>
        <w:right w:val="none" w:sz="0" w:space="0" w:color="auto"/>
      </w:divBdr>
    </w:div>
    <w:div w:id="305621753">
      <w:bodyDiv w:val="1"/>
      <w:marLeft w:val="0"/>
      <w:marRight w:val="0"/>
      <w:marTop w:val="0"/>
      <w:marBottom w:val="0"/>
      <w:divBdr>
        <w:top w:val="none" w:sz="0" w:space="0" w:color="auto"/>
        <w:left w:val="none" w:sz="0" w:space="0" w:color="auto"/>
        <w:bottom w:val="none" w:sz="0" w:space="0" w:color="auto"/>
        <w:right w:val="none" w:sz="0" w:space="0" w:color="auto"/>
      </w:divBdr>
    </w:div>
    <w:div w:id="363485791">
      <w:bodyDiv w:val="1"/>
      <w:marLeft w:val="0"/>
      <w:marRight w:val="0"/>
      <w:marTop w:val="0"/>
      <w:marBottom w:val="0"/>
      <w:divBdr>
        <w:top w:val="none" w:sz="0" w:space="0" w:color="auto"/>
        <w:left w:val="none" w:sz="0" w:space="0" w:color="auto"/>
        <w:bottom w:val="none" w:sz="0" w:space="0" w:color="auto"/>
        <w:right w:val="none" w:sz="0" w:space="0" w:color="auto"/>
      </w:divBdr>
    </w:div>
    <w:div w:id="408307172">
      <w:bodyDiv w:val="1"/>
      <w:marLeft w:val="0"/>
      <w:marRight w:val="0"/>
      <w:marTop w:val="0"/>
      <w:marBottom w:val="0"/>
      <w:divBdr>
        <w:top w:val="none" w:sz="0" w:space="0" w:color="auto"/>
        <w:left w:val="none" w:sz="0" w:space="0" w:color="auto"/>
        <w:bottom w:val="none" w:sz="0" w:space="0" w:color="auto"/>
        <w:right w:val="none" w:sz="0" w:space="0" w:color="auto"/>
      </w:divBdr>
    </w:div>
    <w:div w:id="408773868">
      <w:bodyDiv w:val="1"/>
      <w:marLeft w:val="0"/>
      <w:marRight w:val="0"/>
      <w:marTop w:val="0"/>
      <w:marBottom w:val="0"/>
      <w:divBdr>
        <w:top w:val="none" w:sz="0" w:space="0" w:color="auto"/>
        <w:left w:val="none" w:sz="0" w:space="0" w:color="auto"/>
        <w:bottom w:val="none" w:sz="0" w:space="0" w:color="auto"/>
        <w:right w:val="none" w:sz="0" w:space="0" w:color="auto"/>
      </w:divBdr>
    </w:div>
    <w:div w:id="446047638">
      <w:bodyDiv w:val="1"/>
      <w:marLeft w:val="0"/>
      <w:marRight w:val="0"/>
      <w:marTop w:val="0"/>
      <w:marBottom w:val="0"/>
      <w:divBdr>
        <w:top w:val="none" w:sz="0" w:space="0" w:color="auto"/>
        <w:left w:val="none" w:sz="0" w:space="0" w:color="auto"/>
        <w:bottom w:val="none" w:sz="0" w:space="0" w:color="auto"/>
        <w:right w:val="none" w:sz="0" w:space="0" w:color="auto"/>
      </w:divBdr>
    </w:div>
    <w:div w:id="509566313">
      <w:bodyDiv w:val="1"/>
      <w:marLeft w:val="0"/>
      <w:marRight w:val="0"/>
      <w:marTop w:val="0"/>
      <w:marBottom w:val="0"/>
      <w:divBdr>
        <w:top w:val="none" w:sz="0" w:space="0" w:color="auto"/>
        <w:left w:val="none" w:sz="0" w:space="0" w:color="auto"/>
        <w:bottom w:val="none" w:sz="0" w:space="0" w:color="auto"/>
        <w:right w:val="none" w:sz="0" w:space="0" w:color="auto"/>
      </w:divBdr>
    </w:div>
    <w:div w:id="510991541">
      <w:bodyDiv w:val="1"/>
      <w:marLeft w:val="0"/>
      <w:marRight w:val="0"/>
      <w:marTop w:val="0"/>
      <w:marBottom w:val="0"/>
      <w:divBdr>
        <w:top w:val="none" w:sz="0" w:space="0" w:color="auto"/>
        <w:left w:val="none" w:sz="0" w:space="0" w:color="auto"/>
        <w:bottom w:val="none" w:sz="0" w:space="0" w:color="auto"/>
        <w:right w:val="none" w:sz="0" w:space="0" w:color="auto"/>
      </w:divBdr>
    </w:div>
    <w:div w:id="557522468">
      <w:bodyDiv w:val="1"/>
      <w:marLeft w:val="0"/>
      <w:marRight w:val="0"/>
      <w:marTop w:val="0"/>
      <w:marBottom w:val="0"/>
      <w:divBdr>
        <w:top w:val="none" w:sz="0" w:space="0" w:color="auto"/>
        <w:left w:val="none" w:sz="0" w:space="0" w:color="auto"/>
        <w:bottom w:val="none" w:sz="0" w:space="0" w:color="auto"/>
        <w:right w:val="none" w:sz="0" w:space="0" w:color="auto"/>
      </w:divBdr>
    </w:div>
    <w:div w:id="623970024">
      <w:bodyDiv w:val="1"/>
      <w:marLeft w:val="0"/>
      <w:marRight w:val="0"/>
      <w:marTop w:val="0"/>
      <w:marBottom w:val="0"/>
      <w:divBdr>
        <w:top w:val="none" w:sz="0" w:space="0" w:color="auto"/>
        <w:left w:val="none" w:sz="0" w:space="0" w:color="auto"/>
        <w:bottom w:val="none" w:sz="0" w:space="0" w:color="auto"/>
        <w:right w:val="none" w:sz="0" w:space="0" w:color="auto"/>
      </w:divBdr>
    </w:div>
    <w:div w:id="647516994">
      <w:bodyDiv w:val="1"/>
      <w:marLeft w:val="0"/>
      <w:marRight w:val="0"/>
      <w:marTop w:val="0"/>
      <w:marBottom w:val="0"/>
      <w:divBdr>
        <w:top w:val="none" w:sz="0" w:space="0" w:color="auto"/>
        <w:left w:val="none" w:sz="0" w:space="0" w:color="auto"/>
        <w:bottom w:val="none" w:sz="0" w:space="0" w:color="auto"/>
        <w:right w:val="none" w:sz="0" w:space="0" w:color="auto"/>
      </w:divBdr>
      <w:divsChild>
        <w:div w:id="520779248">
          <w:marLeft w:val="0"/>
          <w:marRight w:val="0"/>
          <w:marTop w:val="0"/>
          <w:marBottom w:val="0"/>
          <w:divBdr>
            <w:top w:val="none" w:sz="0" w:space="0" w:color="auto"/>
            <w:left w:val="none" w:sz="0" w:space="0" w:color="auto"/>
            <w:bottom w:val="none" w:sz="0" w:space="0" w:color="auto"/>
            <w:right w:val="none" w:sz="0" w:space="0" w:color="auto"/>
          </w:divBdr>
        </w:div>
        <w:div w:id="1568488720">
          <w:marLeft w:val="0"/>
          <w:marRight w:val="0"/>
          <w:marTop w:val="0"/>
          <w:marBottom w:val="0"/>
          <w:divBdr>
            <w:top w:val="none" w:sz="0" w:space="0" w:color="auto"/>
            <w:left w:val="none" w:sz="0" w:space="0" w:color="auto"/>
            <w:bottom w:val="none" w:sz="0" w:space="0" w:color="auto"/>
            <w:right w:val="none" w:sz="0" w:space="0" w:color="auto"/>
          </w:divBdr>
        </w:div>
      </w:divsChild>
    </w:div>
    <w:div w:id="658508166">
      <w:bodyDiv w:val="1"/>
      <w:marLeft w:val="0"/>
      <w:marRight w:val="0"/>
      <w:marTop w:val="0"/>
      <w:marBottom w:val="0"/>
      <w:divBdr>
        <w:top w:val="none" w:sz="0" w:space="0" w:color="auto"/>
        <w:left w:val="none" w:sz="0" w:space="0" w:color="auto"/>
        <w:bottom w:val="none" w:sz="0" w:space="0" w:color="auto"/>
        <w:right w:val="none" w:sz="0" w:space="0" w:color="auto"/>
      </w:divBdr>
    </w:div>
    <w:div w:id="671102297">
      <w:bodyDiv w:val="1"/>
      <w:marLeft w:val="0"/>
      <w:marRight w:val="0"/>
      <w:marTop w:val="0"/>
      <w:marBottom w:val="0"/>
      <w:divBdr>
        <w:top w:val="none" w:sz="0" w:space="0" w:color="auto"/>
        <w:left w:val="none" w:sz="0" w:space="0" w:color="auto"/>
        <w:bottom w:val="none" w:sz="0" w:space="0" w:color="auto"/>
        <w:right w:val="none" w:sz="0" w:space="0" w:color="auto"/>
      </w:divBdr>
    </w:div>
    <w:div w:id="704326314">
      <w:bodyDiv w:val="1"/>
      <w:marLeft w:val="0"/>
      <w:marRight w:val="0"/>
      <w:marTop w:val="0"/>
      <w:marBottom w:val="0"/>
      <w:divBdr>
        <w:top w:val="none" w:sz="0" w:space="0" w:color="auto"/>
        <w:left w:val="none" w:sz="0" w:space="0" w:color="auto"/>
        <w:bottom w:val="none" w:sz="0" w:space="0" w:color="auto"/>
        <w:right w:val="none" w:sz="0" w:space="0" w:color="auto"/>
      </w:divBdr>
    </w:div>
    <w:div w:id="803696334">
      <w:bodyDiv w:val="1"/>
      <w:marLeft w:val="0"/>
      <w:marRight w:val="0"/>
      <w:marTop w:val="0"/>
      <w:marBottom w:val="0"/>
      <w:divBdr>
        <w:top w:val="none" w:sz="0" w:space="0" w:color="auto"/>
        <w:left w:val="none" w:sz="0" w:space="0" w:color="auto"/>
        <w:bottom w:val="none" w:sz="0" w:space="0" w:color="auto"/>
        <w:right w:val="none" w:sz="0" w:space="0" w:color="auto"/>
      </w:divBdr>
    </w:div>
    <w:div w:id="851719259">
      <w:bodyDiv w:val="1"/>
      <w:marLeft w:val="0"/>
      <w:marRight w:val="0"/>
      <w:marTop w:val="0"/>
      <w:marBottom w:val="0"/>
      <w:divBdr>
        <w:top w:val="none" w:sz="0" w:space="0" w:color="auto"/>
        <w:left w:val="none" w:sz="0" w:space="0" w:color="auto"/>
        <w:bottom w:val="none" w:sz="0" w:space="0" w:color="auto"/>
        <w:right w:val="none" w:sz="0" w:space="0" w:color="auto"/>
      </w:divBdr>
    </w:div>
    <w:div w:id="852187056">
      <w:bodyDiv w:val="1"/>
      <w:marLeft w:val="0"/>
      <w:marRight w:val="0"/>
      <w:marTop w:val="0"/>
      <w:marBottom w:val="0"/>
      <w:divBdr>
        <w:top w:val="none" w:sz="0" w:space="0" w:color="auto"/>
        <w:left w:val="none" w:sz="0" w:space="0" w:color="auto"/>
        <w:bottom w:val="none" w:sz="0" w:space="0" w:color="auto"/>
        <w:right w:val="none" w:sz="0" w:space="0" w:color="auto"/>
      </w:divBdr>
    </w:div>
    <w:div w:id="880751950">
      <w:bodyDiv w:val="1"/>
      <w:marLeft w:val="0"/>
      <w:marRight w:val="0"/>
      <w:marTop w:val="0"/>
      <w:marBottom w:val="0"/>
      <w:divBdr>
        <w:top w:val="none" w:sz="0" w:space="0" w:color="auto"/>
        <w:left w:val="none" w:sz="0" w:space="0" w:color="auto"/>
        <w:bottom w:val="none" w:sz="0" w:space="0" w:color="auto"/>
        <w:right w:val="none" w:sz="0" w:space="0" w:color="auto"/>
      </w:divBdr>
    </w:div>
    <w:div w:id="891887377">
      <w:bodyDiv w:val="1"/>
      <w:marLeft w:val="0"/>
      <w:marRight w:val="0"/>
      <w:marTop w:val="0"/>
      <w:marBottom w:val="0"/>
      <w:divBdr>
        <w:top w:val="none" w:sz="0" w:space="0" w:color="auto"/>
        <w:left w:val="none" w:sz="0" w:space="0" w:color="auto"/>
        <w:bottom w:val="none" w:sz="0" w:space="0" w:color="auto"/>
        <w:right w:val="none" w:sz="0" w:space="0" w:color="auto"/>
      </w:divBdr>
    </w:div>
    <w:div w:id="920142109">
      <w:bodyDiv w:val="1"/>
      <w:marLeft w:val="0"/>
      <w:marRight w:val="0"/>
      <w:marTop w:val="0"/>
      <w:marBottom w:val="0"/>
      <w:divBdr>
        <w:top w:val="none" w:sz="0" w:space="0" w:color="auto"/>
        <w:left w:val="none" w:sz="0" w:space="0" w:color="auto"/>
        <w:bottom w:val="none" w:sz="0" w:space="0" w:color="auto"/>
        <w:right w:val="none" w:sz="0" w:space="0" w:color="auto"/>
      </w:divBdr>
    </w:div>
    <w:div w:id="935553536">
      <w:bodyDiv w:val="1"/>
      <w:marLeft w:val="0"/>
      <w:marRight w:val="0"/>
      <w:marTop w:val="0"/>
      <w:marBottom w:val="0"/>
      <w:divBdr>
        <w:top w:val="none" w:sz="0" w:space="0" w:color="auto"/>
        <w:left w:val="none" w:sz="0" w:space="0" w:color="auto"/>
        <w:bottom w:val="none" w:sz="0" w:space="0" w:color="auto"/>
        <w:right w:val="none" w:sz="0" w:space="0" w:color="auto"/>
      </w:divBdr>
    </w:div>
    <w:div w:id="941885685">
      <w:bodyDiv w:val="1"/>
      <w:marLeft w:val="0"/>
      <w:marRight w:val="0"/>
      <w:marTop w:val="0"/>
      <w:marBottom w:val="0"/>
      <w:divBdr>
        <w:top w:val="none" w:sz="0" w:space="0" w:color="auto"/>
        <w:left w:val="none" w:sz="0" w:space="0" w:color="auto"/>
        <w:bottom w:val="none" w:sz="0" w:space="0" w:color="auto"/>
        <w:right w:val="none" w:sz="0" w:space="0" w:color="auto"/>
      </w:divBdr>
    </w:div>
    <w:div w:id="952521851">
      <w:bodyDiv w:val="1"/>
      <w:marLeft w:val="0"/>
      <w:marRight w:val="0"/>
      <w:marTop w:val="0"/>
      <w:marBottom w:val="0"/>
      <w:divBdr>
        <w:top w:val="none" w:sz="0" w:space="0" w:color="auto"/>
        <w:left w:val="none" w:sz="0" w:space="0" w:color="auto"/>
        <w:bottom w:val="none" w:sz="0" w:space="0" w:color="auto"/>
        <w:right w:val="none" w:sz="0" w:space="0" w:color="auto"/>
      </w:divBdr>
    </w:div>
    <w:div w:id="955910637">
      <w:bodyDiv w:val="1"/>
      <w:marLeft w:val="0"/>
      <w:marRight w:val="0"/>
      <w:marTop w:val="0"/>
      <w:marBottom w:val="0"/>
      <w:divBdr>
        <w:top w:val="none" w:sz="0" w:space="0" w:color="auto"/>
        <w:left w:val="none" w:sz="0" w:space="0" w:color="auto"/>
        <w:bottom w:val="none" w:sz="0" w:space="0" w:color="auto"/>
        <w:right w:val="none" w:sz="0" w:space="0" w:color="auto"/>
      </w:divBdr>
    </w:div>
    <w:div w:id="957685708">
      <w:bodyDiv w:val="1"/>
      <w:marLeft w:val="0"/>
      <w:marRight w:val="0"/>
      <w:marTop w:val="0"/>
      <w:marBottom w:val="0"/>
      <w:divBdr>
        <w:top w:val="none" w:sz="0" w:space="0" w:color="auto"/>
        <w:left w:val="none" w:sz="0" w:space="0" w:color="auto"/>
        <w:bottom w:val="none" w:sz="0" w:space="0" w:color="auto"/>
        <w:right w:val="none" w:sz="0" w:space="0" w:color="auto"/>
      </w:divBdr>
      <w:divsChild>
        <w:div w:id="9261594">
          <w:marLeft w:val="360"/>
          <w:marRight w:val="0"/>
          <w:marTop w:val="0"/>
          <w:marBottom w:val="0"/>
          <w:divBdr>
            <w:top w:val="none" w:sz="0" w:space="0" w:color="auto"/>
            <w:left w:val="none" w:sz="0" w:space="0" w:color="auto"/>
            <w:bottom w:val="none" w:sz="0" w:space="0" w:color="auto"/>
            <w:right w:val="none" w:sz="0" w:space="0" w:color="auto"/>
          </w:divBdr>
        </w:div>
        <w:div w:id="270820924">
          <w:marLeft w:val="360"/>
          <w:marRight w:val="0"/>
          <w:marTop w:val="0"/>
          <w:marBottom w:val="0"/>
          <w:divBdr>
            <w:top w:val="none" w:sz="0" w:space="0" w:color="auto"/>
            <w:left w:val="none" w:sz="0" w:space="0" w:color="auto"/>
            <w:bottom w:val="none" w:sz="0" w:space="0" w:color="auto"/>
            <w:right w:val="none" w:sz="0" w:space="0" w:color="auto"/>
          </w:divBdr>
        </w:div>
        <w:div w:id="280305230">
          <w:marLeft w:val="360"/>
          <w:marRight w:val="0"/>
          <w:marTop w:val="0"/>
          <w:marBottom w:val="0"/>
          <w:divBdr>
            <w:top w:val="none" w:sz="0" w:space="0" w:color="auto"/>
            <w:left w:val="none" w:sz="0" w:space="0" w:color="auto"/>
            <w:bottom w:val="none" w:sz="0" w:space="0" w:color="auto"/>
            <w:right w:val="none" w:sz="0" w:space="0" w:color="auto"/>
          </w:divBdr>
        </w:div>
        <w:div w:id="441190579">
          <w:marLeft w:val="360"/>
          <w:marRight w:val="0"/>
          <w:marTop w:val="0"/>
          <w:marBottom w:val="0"/>
          <w:divBdr>
            <w:top w:val="none" w:sz="0" w:space="0" w:color="auto"/>
            <w:left w:val="none" w:sz="0" w:space="0" w:color="auto"/>
            <w:bottom w:val="none" w:sz="0" w:space="0" w:color="auto"/>
            <w:right w:val="none" w:sz="0" w:space="0" w:color="auto"/>
          </w:divBdr>
        </w:div>
        <w:div w:id="1280836038">
          <w:marLeft w:val="360"/>
          <w:marRight w:val="0"/>
          <w:marTop w:val="0"/>
          <w:marBottom w:val="0"/>
          <w:divBdr>
            <w:top w:val="none" w:sz="0" w:space="0" w:color="auto"/>
            <w:left w:val="none" w:sz="0" w:space="0" w:color="auto"/>
            <w:bottom w:val="none" w:sz="0" w:space="0" w:color="auto"/>
            <w:right w:val="none" w:sz="0" w:space="0" w:color="auto"/>
          </w:divBdr>
        </w:div>
      </w:divsChild>
    </w:div>
    <w:div w:id="969555672">
      <w:bodyDiv w:val="1"/>
      <w:marLeft w:val="0"/>
      <w:marRight w:val="0"/>
      <w:marTop w:val="0"/>
      <w:marBottom w:val="0"/>
      <w:divBdr>
        <w:top w:val="none" w:sz="0" w:space="0" w:color="auto"/>
        <w:left w:val="none" w:sz="0" w:space="0" w:color="auto"/>
        <w:bottom w:val="none" w:sz="0" w:space="0" w:color="auto"/>
        <w:right w:val="none" w:sz="0" w:space="0" w:color="auto"/>
      </w:divBdr>
    </w:div>
    <w:div w:id="973365631">
      <w:bodyDiv w:val="1"/>
      <w:marLeft w:val="0"/>
      <w:marRight w:val="0"/>
      <w:marTop w:val="0"/>
      <w:marBottom w:val="0"/>
      <w:divBdr>
        <w:top w:val="none" w:sz="0" w:space="0" w:color="auto"/>
        <w:left w:val="none" w:sz="0" w:space="0" w:color="auto"/>
        <w:bottom w:val="none" w:sz="0" w:space="0" w:color="auto"/>
        <w:right w:val="none" w:sz="0" w:space="0" w:color="auto"/>
      </w:divBdr>
    </w:div>
    <w:div w:id="1034386567">
      <w:bodyDiv w:val="1"/>
      <w:marLeft w:val="0"/>
      <w:marRight w:val="0"/>
      <w:marTop w:val="0"/>
      <w:marBottom w:val="0"/>
      <w:divBdr>
        <w:top w:val="none" w:sz="0" w:space="0" w:color="auto"/>
        <w:left w:val="none" w:sz="0" w:space="0" w:color="auto"/>
        <w:bottom w:val="none" w:sz="0" w:space="0" w:color="auto"/>
        <w:right w:val="none" w:sz="0" w:space="0" w:color="auto"/>
      </w:divBdr>
      <w:divsChild>
        <w:div w:id="171141697">
          <w:marLeft w:val="360"/>
          <w:marRight w:val="0"/>
          <w:marTop w:val="0"/>
          <w:marBottom w:val="0"/>
          <w:divBdr>
            <w:top w:val="none" w:sz="0" w:space="0" w:color="auto"/>
            <w:left w:val="none" w:sz="0" w:space="0" w:color="auto"/>
            <w:bottom w:val="none" w:sz="0" w:space="0" w:color="auto"/>
            <w:right w:val="none" w:sz="0" w:space="0" w:color="auto"/>
          </w:divBdr>
        </w:div>
        <w:div w:id="481624605">
          <w:marLeft w:val="360"/>
          <w:marRight w:val="0"/>
          <w:marTop w:val="0"/>
          <w:marBottom w:val="0"/>
          <w:divBdr>
            <w:top w:val="none" w:sz="0" w:space="0" w:color="auto"/>
            <w:left w:val="none" w:sz="0" w:space="0" w:color="auto"/>
            <w:bottom w:val="none" w:sz="0" w:space="0" w:color="auto"/>
            <w:right w:val="none" w:sz="0" w:space="0" w:color="auto"/>
          </w:divBdr>
        </w:div>
        <w:div w:id="573930800">
          <w:marLeft w:val="360"/>
          <w:marRight w:val="0"/>
          <w:marTop w:val="0"/>
          <w:marBottom w:val="0"/>
          <w:divBdr>
            <w:top w:val="none" w:sz="0" w:space="0" w:color="auto"/>
            <w:left w:val="none" w:sz="0" w:space="0" w:color="auto"/>
            <w:bottom w:val="none" w:sz="0" w:space="0" w:color="auto"/>
            <w:right w:val="none" w:sz="0" w:space="0" w:color="auto"/>
          </w:divBdr>
        </w:div>
        <w:div w:id="856652744">
          <w:marLeft w:val="360"/>
          <w:marRight w:val="0"/>
          <w:marTop w:val="0"/>
          <w:marBottom w:val="0"/>
          <w:divBdr>
            <w:top w:val="none" w:sz="0" w:space="0" w:color="auto"/>
            <w:left w:val="none" w:sz="0" w:space="0" w:color="auto"/>
            <w:bottom w:val="none" w:sz="0" w:space="0" w:color="auto"/>
            <w:right w:val="none" w:sz="0" w:space="0" w:color="auto"/>
          </w:divBdr>
        </w:div>
        <w:div w:id="1407992628">
          <w:marLeft w:val="360"/>
          <w:marRight w:val="0"/>
          <w:marTop w:val="0"/>
          <w:marBottom w:val="0"/>
          <w:divBdr>
            <w:top w:val="none" w:sz="0" w:space="0" w:color="auto"/>
            <w:left w:val="none" w:sz="0" w:space="0" w:color="auto"/>
            <w:bottom w:val="none" w:sz="0" w:space="0" w:color="auto"/>
            <w:right w:val="none" w:sz="0" w:space="0" w:color="auto"/>
          </w:divBdr>
        </w:div>
        <w:div w:id="1531214177">
          <w:marLeft w:val="360"/>
          <w:marRight w:val="0"/>
          <w:marTop w:val="0"/>
          <w:marBottom w:val="0"/>
          <w:divBdr>
            <w:top w:val="none" w:sz="0" w:space="0" w:color="auto"/>
            <w:left w:val="none" w:sz="0" w:space="0" w:color="auto"/>
            <w:bottom w:val="none" w:sz="0" w:space="0" w:color="auto"/>
            <w:right w:val="none" w:sz="0" w:space="0" w:color="auto"/>
          </w:divBdr>
        </w:div>
      </w:divsChild>
    </w:div>
    <w:div w:id="1106585728">
      <w:bodyDiv w:val="1"/>
      <w:marLeft w:val="0"/>
      <w:marRight w:val="0"/>
      <w:marTop w:val="0"/>
      <w:marBottom w:val="0"/>
      <w:divBdr>
        <w:top w:val="none" w:sz="0" w:space="0" w:color="auto"/>
        <w:left w:val="none" w:sz="0" w:space="0" w:color="auto"/>
        <w:bottom w:val="none" w:sz="0" w:space="0" w:color="auto"/>
        <w:right w:val="none" w:sz="0" w:space="0" w:color="auto"/>
      </w:divBdr>
    </w:div>
    <w:div w:id="1108620611">
      <w:bodyDiv w:val="1"/>
      <w:marLeft w:val="0"/>
      <w:marRight w:val="0"/>
      <w:marTop w:val="0"/>
      <w:marBottom w:val="0"/>
      <w:divBdr>
        <w:top w:val="none" w:sz="0" w:space="0" w:color="auto"/>
        <w:left w:val="none" w:sz="0" w:space="0" w:color="auto"/>
        <w:bottom w:val="none" w:sz="0" w:space="0" w:color="auto"/>
        <w:right w:val="none" w:sz="0" w:space="0" w:color="auto"/>
      </w:divBdr>
    </w:div>
    <w:div w:id="1167549442">
      <w:bodyDiv w:val="1"/>
      <w:marLeft w:val="0"/>
      <w:marRight w:val="0"/>
      <w:marTop w:val="0"/>
      <w:marBottom w:val="0"/>
      <w:divBdr>
        <w:top w:val="none" w:sz="0" w:space="0" w:color="auto"/>
        <w:left w:val="none" w:sz="0" w:space="0" w:color="auto"/>
        <w:bottom w:val="none" w:sz="0" w:space="0" w:color="auto"/>
        <w:right w:val="none" w:sz="0" w:space="0" w:color="auto"/>
      </w:divBdr>
    </w:div>
    <w:div w:id="1335642553">
      <w:bodyDiv w:val="1"/>
      <w:marLeft w:val="0"/>
      <w:marRight w:val="0"/>
      <w:marTop w:val="0"/>
      <w:marBottom w:val="0"/>
      <w:divBdr>
        <w:top w:val="none" w:sz="0" w:space="0" w:color="auto"/>
        <w:left w:val="none" w:sz="0" w:space="0" w:color="auto"/>
        <w:bottom w:val="none" w:sz="0" w:space="0" w:color="auto"/>
        <w:right w:val="none" w:sz="0" w:space="0" w:color="auto"/>
      </w:divBdr>
    </w:div>
    <w:div w:id="1357388127">
      <w:bodyDiv w:val="1"/>
      <w:marLeft w:val="0"/>
      <w:marRight w:val="0"/>
      <w:marTop w:val="0"/>
      <w:marBottom w:val="0"/>
      <w:divBdr>
        <w:top w:val="none" w:sz="0" w:space="0" w:color="auto"/>
        <w:left w:val="none" w:sz="0" w:space="0" w:color="auto"/>
        <w:bottom w:val="none" w:sz="0" w:space="0" w:color="auto"/>
        <w:right w:val="none" w:sz="0" w:space="0" w:color="auto"/>
      </w:divBdr>
      <w:divsChild>
        <w:div w:id="632753447">
          <w:marLeft w:val="0"/>
          <w:marRight w:val="0"/>
          <w:marTop w:val="0"/>
          <w:marBottom w:val="0"/>
          <w:divBdr>
            <w:top w:val="none" w:sz="0" w:space="0" w:color="auto"/>
            <w:left w:val="none" w:sz="0" w:space="0" w:color="auto"/>
            <w:bottom w:val="none" w:sz="0" w:space="0" w:color="auto"/>
            <w:right w:val="none" w:sz="0" w:space="0" w:color="auto"/>
          </w:divBdr>
        </w:div>
        <w:div w:id="792018667">
          <w:marLeft w:val="0"/>
          <w:marRight w:val="0"/>
          <w:marTop w:val="0"/>
          <w:marBottom w:val="0"/>
          <w:divBdr>
            <w:top w:val="none" w:sz="0" w:space="0" w:color="auto"/>
            <w:left w:val="none" w:sz="0" w:space="0" w:color="auto"/>
            <w:bottom w:val="none" w:sz="0" w:space="0" w:color="auto"/>
            <w:right w:val="none" w:sz="0" w:space="0" w:color="auto"/>
          </w:divBdr>
        </w:div>
      </w:divsChild>
    </w:div>
    <w:div w:id="1358383097">
      <w:bodyDiv w:val="1"/>
      <w:marLeft w:val="0"/>
      <w:marRight w:val="0"/>
      <w:marTop w:val="0"/>
      <w:marBottom w:val="0"/>
      <w:divBdr>
        <w:top w:val="none" w:sz="0" w:space="0" w:color="auto"/>
        <w:left w:val="none" w:sz="0" w:space="0" w:color="auto"/>
        <w:bottom w:val="none" w:sz="0" w:space="0" w:color="auto"/>
        <w:right w:val="none" w:sz="0" w:space="0" w:color="auto"/>
      </w:divBdr>
    </w:div>
    <w:div w:id="1359237732">
      <w:bodyDiv w:val="1"/>
      <w:marLeft w:val="0"/>
      <w:marRight w:val="0"/>
      <w:marTop w:val="0"/>
      <w:marBottom w:val="0"/>
      <w:divBdr>
        <w:top w:val="none" w:sz="0" w:space="0" w:color="auto"/>
        <w:left w:val="none" w:sz="0" w:space="0" w:color="auto"/>
        <w:bottom w:val="none" w:sz="0" w:space="0" w:color="auto"/>
        <w:right w:val="none" w:sz="0" w:space="0" w:color="auto"/>
      </w:divBdr>
    </w:div>
    <w:div w:id="1396080160">
      <w:bodyDiv w:val="1"/>
      <w:marLeft w:val="0"/>
      <w:marRight w:val="0"/>
      <w:marTop w:val="0"/>
      <w:marBottom w:val="0"/>
      <w:divBdr>
        <w:top w:val="none" w:sz="0" w:space="0" w:color="auto"/>
        <w:left w:val="none" w:sz="0" w:space="0" w:color="auto"/>
        <w:bottom w:val="none" w:sz="0" w:space="0" w:color="auto"/>
        <w:right w:val="none" w:sz="0" w:space="0" w:color="auto"/>
      </w:divBdr>
    </w:div>
    <w:div w:id="1412046146">
      <w:bodyDiv w:val="1"/>
      <w:marLeft w:val="0"/>
      <w:marRight w:val="0"/>
      <w:marTop w:val="0"/>
      <w:marBottom w:val="0"/>
      <w:divBdr>
        <w:top w:val="none" w:sz="0" w:space="0" w:color="auto"/>
        <w:left w:val="none" w:sz="0" w:space="0" w:color="auto"/>
        <w:bottom w:val="none" w:sz="0" w:space="0" w:color="auto"/>
        <w:right w:val="none" w:sz="0" w:space="0" w:color="auto"/>
      </w:divBdr>
    </w:div>
    <w:div w:id="1424372295">
      <w:bodyDiv w:val="1"/>
      <w:marLeft w:val="0"/>
      <w:marRight w:val="0"/>
      <w:marTop w:val="0"/>
      <w:marBottom w:val="0"/>
      <w:divBdr>
        <w:top w:val="none" w:sz="0" w:space="0" w:color="auto"/>
        <w:left w:val="none" w:sz="0" w:space="0" w:color="auto"/>
        <w:bottom w:val="none" w:sz="0" w:space="0" w:color="auto"/>
        <w:right w:val="none" w:sz="0" w:space="0" w:color="auto"/>
      </w:divBdr>
    </w:div>
    <w:div w:id="1473712899">
      <w:bodyDiv w:val="1"/>
      <w:marLeft w:val="0"/>
      <w:marRight w:val="0"/>
      <w:marTop w:val="0"/>
      <w:marBottom w:val="0"/>
      <w:divBdr>
        <w:top w:val="none" w:sz="0" w:space="0" w:color="auto"/>
        <w:left w:val="none" w:sz="0" w:space="0" w:color="auto"/>
        <w:bottom w:val="none" w:sz="0" w:space="0" w:color="auto"/>
        <w:right w:val="none" w:sz="0" w:space="0" w:color="auto"/>
      </w:divBdr>
    </w:div>
    <w:div w:id="1480347188">
      <w:bodyDiv w:val="1"/>
      <w:marLeft w:val="0"/>
      <w:marRight w:val="0"/>
      <w:marTop w:val="0"/>
      <w:marBottom w:val="0"/>
      <w:divBdr>
        <w:top w:val="none" w:sz="0" w:space="0" w:color="auto"/>
        <w:left w:val="none" w:sz="0" w:space="0" w:color="auto"/>
        <w:bottom w:val="none" w:sz="0" w:space="0" w:color="auto"/>
        <w:right w:val="none" w:sz="0" w:space="0" w:color="auto"/>
      </w:divBdr>
      <w:divsChild>
        <w:div w:id="35935393">
          <w:marLeft w:val="0"/>
          <w:marRight w:val="0"/>
          <w:marTop w:val="0"/>
          <w:marBottom w:val="0"/>
          <w:divBdr>
            <w:top w:val="none" w:sz="0" w:space="0" w:color="auto"/>
            <w:left w:val="none" w:sz="0" w:space="0" w:color="auto"/>
            <w:bottom w:val="none" w:sz="0" w:space="0" w:color="auto"/>
            <w:right w:val="none" w:sz="0" w:space="0" w:color="auto"/>
          </w:divBdr>
          <w:divsChild>
            <w:div w:id="830753907">
              <w:marLeft w:val="0"/>
              <w:marRight w:val="0"/>
              <w:marTop w:val="0"/>
              <w:marBottom w:val="0"/>
              <w:divBdr>
                <w:top w:val="none" w:sz="0" w:space="0" w:color="auto"/>
                <w:left w:val="none" w:sz="0" w:space="0" w:color="auto"/>
                <w:bottom w:val="none" w:sz="0" w:space="0" w:color="auto"/>
                <w:right w:val="none" w:sz="0" w:space="0" w:color="auto"/>
              </w:divBdr>
              <w:divsChild>
                <w:div w:id="11065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9868">
          <w:marLeft w:val="0"/>
          <w:marRight w:val="0"/>
          <w:marTop w:val="0"/>
          <w:marBottom w:val="0"/>
          <w:divBdr>
            <w:top w:val="none" w:sz="0" w:space="0" w:color="auto"/>
            <w:left w:val="none" w:sz="0" w:space="0" w:color="auto"/>
            <w:bottom w:val="none" w:sz="0" w:space="0" w:color="auto"/>
            <w:right w:val="none" w:sz="0" w:space="0" w:color="auto"/>
          </w:divBdr>
          <w:divsChild>
            <w:div w:id="7670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2312">
      <w:bodyDiv w:val="1"/>
      <w:marLeft w:val="0"/>
      <w:marRight w:val="0"/>
      <w:marTop w:val="0"/>
      <w:marBottom w:val="0"/>
      <w:divBdr>
        <w:top w:val="none" w:sz="0" w:space="0" w:color="auto"/>
        <w:left w:val="none" w:sz="0" w:space="0" w:color="auto"/>
        <w:bottom w:val="none" w:sz="0" w:space="0" w:color="auto"/>
        <w:right w:val="none" w:sz="0" w:space="0" w:color="auto"/>
      </w:divBdr>
    </w:div>
    <w:div w:id="1526283456">
      <w:bodyDiv w:val="1"/>
      <w:marLeft w:val="0"/>
      <w:marRight w:val="0"/>
      <w:marTop w:val="0"/>
      <w:marBottom w:val="0"/>
      <w:divBdr>
        <w:top w:val="none" w:sz="0" w:space="0" w:color="auto"/>
        <w:left w:val="none" w:sz="0" w:space="0" w:color="auto"/>
        <w:bottom w:val="none" w:sz="0" w:space="0" w:color="auto"/>
        <w:right w:val="none" w:sz="0" w:space="0" w:color="auto"/>
      </w:divBdr>
    </w:div>
    <w:div w:id="1555391493">
      <w:bodyDiv w:val="1"/>
      <w:marLeft w:val="0"/>
      <w:marRight w:val="0"/>
      <w:marTop w:val="0"/>
      <w:marBottom w:val="0"/>
      <w:divBdr>
        <w:top w:val="none" w:sz="0" w:space="0" w:color="auto"/>
        <w:left w:val="none" w:sz="0" w:space="0" w:color="auto"/>
        <w:bottom w:val="none" w:sz="0" w:space="0" w:color="auto"/>
        <w:right w:val="none" w:sz="0" w:space="0" w:color="auto"/>
      </w:divBdr>
    </w:div>
    <w:div w:id="1604344386">
      <w:bodyDiv w:val="1"/>
      <w:marLeft w:val="0"/>
      <w:marRight w:val="0"/>
      <w:marTop w:val="0"/>
      <w:marBottom w:val="0"/>
      <w:divBdr>
        <w:top w:val="none" w:sz="0" w:space="0" w:color="auto"/>
        <w:left w:val="none" w:sz="0" w:space="0" w:color="auto"/>
        <w:bottom w:val="none" w:sz="0" w:space="0" w:color="auto"/>
        <w:right w:val="none" w:sz="0" w:space="0" w:color="auto"/>
      </w:divBdr>
    </w:div>
    <w:div w:id="1612980083">
      <w:bodyDiv w:val="1"/>
      <w:marLeft w:val="0"/>
      <w:marRight w:val="0"/>
      <w:marTop w:val="0"/>
      <w:marBottom w:val="0"/>
      <w:divBdr>
        <w:top w:val="none" w:sz="0" w:space="0" w:color="auto"/>
        <w:left w:val="none" w:sz="0" w:space="0" w:color="auto"/>
        <w:bottom w:val="none" w:sz="0" w:space="0" w:color="auto"/>
        <w:right w:val="none" w:sz="0" w:space="0" w:color="auto"/>
      </w:divBdr>
    </w:div>
    <w:div w:id="1626815216">
      <w:bodyDiv w:val="1"/>
      <w:marLeft w:val="0"/>
      <w:marRight w:val="0"/>
      <w:marTop w:val="0"/>
      <w:marBottom w:val="0"/>
      <w:divBdr>
        <w:top w:val="none" w:sz="0" w:space="0" w:color="auto"/>
        <w:left w:val="none" w:sz="0" w:space="0" w:color="auto"/>
        <w:bottom w:val="none" w:sz="0" w:space="0" w:color="auto"/>
        <w:right w:val="none" w:sz="0" w:space="0" w:color="auto"/>
      </w:divBdr>
    </w:div>
    <w:div w:id="1634484481">
      <w:bodyDiv w:val="1"/>
      <w:marLeft w:val="0"/>
      <w:marRight w:val="0"/>
      <w:marTop w:val="0"/>
      <w:marBottom w:val="0"/>
      <w:divBdr>
        <w:top w:val="none" w:sz="0" w:space="0" w:color="auto"/>
        <w:left w:val="none" w:sz="0" w:space="0" w:color="auto"/>
        <w:bottom w:val="none" w:sz="0" w:space="0" w:color="auto"/>
        <w:right w:val="none" w:sz="0" w:space="0" w:color="auto"/>
      </w:divBdr>
    </w:div>
    <w:div w:id="1644851464">
      <w:bodyDiv w:val="1"/>
      <w:marLeft w:val="0"/>
      <w:marRight w:val="0"/>
      <w:marTop w:val="0"/>
      <w:marBottom w:val="0"/>
      <w:divBdr>
        <w:top w:val="none" w:sz="0" w:space="0" w:color="auto"/>
        <w:left w:val="none" w:sz="0" w:space="0" w:color="auto"/>
        <w:bottom w:val="none" w:sz="0" w:space="0" w:color="auto"/>
        <w:right w:val="none" w:sz="0" w:space="0" w:color="auto"/>
      </w:divBdr>
    </w:div>
    <w:div w:id="1650400842">
      <w:bodyDiv w:val="1"/>
      <w:marLeft w:val="0"/>
      <w:marRight w:val="0"/>
      <w:marTop w:val="0"/>
      <w:marBottom w:val="0"/>
      <w:divBdr>
        <w:top w:val="none" w:sz="0" w:space="0" w:color="auto"/>
        <w:left w:val="none" w:sz="0" w:space="0" w:color="auto"/>
        <w:bottom w:val="none" w:sz="0" w:space="0" w:color="auto"/>
        <w:right w:val="none" w:sz="0" w:space="0" w:color="auto"/>
      </w:divBdr>
    </w:div>
    <w:div w:id="1732918518">
      <w:bodyDiv w:val="1"/>
      <w:marLeft w:val="0"/>
      <w:marRight w:val="0"/>
      <w:marTop w:val="0"/>
      <w:marBottom w:val="0"/>
      <w:divBdr>
        <w:top w:val="none" w:sz="0" w:space="0" w:color="auto"/>
        <w:left w:val="none" w:sz="0" w:space="0" w:color="auto"/>
        <w:bottom w:val="none" w:sz="0" w:space="0" w:color="auto"/>
        <w:right w:val="none" w:sz="0" w:space="0" w:color="auto"/>
      </w:divBdr>
    </w:div>
    <w:div w:id="1737705255">
      <w:bodyDiv w:val="1"/>
      <w:marLeft w:val="0"/>
      <w:marRight w:val="0"/>
      <w:marTop w:val="0"/>
      <w:marBottom w:val="0"/>
      <w:divBdr>
        <w:top w:val="none" w:sz="0" w:space="0" w:color="auto"/>
        <w:left w:val="none" w:sz="0" w:space="0" w:color="auto"/>
        <w:bottom w:val="none" w:sz="0" w:space="0" w:color="auto"/>
        <w:right w:val="none" w:sz="0" w:space="0" w:color="auto"/>
      </w:divBdr>
    </w:div>
    <w:div w:id="1777168798">
      <w:bodyDiv w:val="1"/>
      <w:marLeft w:val="0"/>
      <w:marRight w:val="0"/>
      <w:marTop w:val="0"/>
      <w:marBottom w:val="0"/>
      <w:divBdr>
        <w:top w:val="none" w:sz="0" w:space="0" w:color="auto"/>
        <w:left w:val="none" w:sz="0" w:space="0" w:color="auto"/>
        <w:bottom w:val="none" w:sz="0" w:space="0" w:color="auto"/>
        <w:right w:val="none" w:sz="0" w:space="0" w:color="auto"/>
      </w:divBdr>
    </w:div>
    <w:div w:id="1777677945">
      <w:bodyDiv w:val="1"/>
      <w:marLeft w:val="0"/>
      <w:marRight w:val="0"/>
      <w:marTop w:val="0"/>
      <w:marBottom w:val="0"/>
      <w:divBdr>
        <w:top w:val="none" w:sz="0" w:space="0" w:color="auto"/>
        <w:left w:val="none" w:sz="0" w:space="0" w:color="auto"/>
        <w:bottom w:val="none" w:sz="0" w:space="0" w:color="auto"/>
        <w:right w:val="none" w:sz="0" w:space="0" w:color="auto"/>
      </w:divBdr>
    </w:div>
    <w:div w:id="1831672798">
      <w:bodyDiv w:val="1"/>
      <w:marLeft w:val="0"/>
      <w:marRight w:val="0"/>
      <w:marTop w:val="0"/>
      <w:marBottom w:val="0"/>
      <w:divBdr>
        <w:top w:val="none" w:sz="0" w:space="0" w:color="auto"/>
        <w:left w:val="none" w:sz="0" w:space="0" w:color="auto"/>
        <w:bottom w:val="none" w:sz="0" w:space="0" w:color="auto"/>
        <w:right w:val="none" w:sz="0" w:space="0" w:color="auto"/>
      </w:divBdr>
    </w:div>
    <w:div w:id="1835416386">
      <w:bodyDiv w:val="1"/>
      <w:marLeft w:val="0"/>
      <w:marRight w:val="0"/>
      <w:marTop w:val="0"/>
      <w:marBottom w:val="0"/>
      <w:divBdr>
        <w:top w:val="none" w:sz="0" w:space="0" w:color="auto"/>
        <w:left w:val="none" w:sz="0" w:space="0" w:color="auto"/>
        <w:bottom w:val="none" w:sz="0" w:space="0" w:color="auto"/>
        <w:right w:val="none" w:sz="0" w:space="0" w:color="auto"/>
      </w:divBdr>
    </w:div>
    <w:div w:id="1841120439">
      <w:bodyDiv w:val="1"/>
      <w:marLeft w:val="0"/>
      <w:marRight w:val="0"/>
      <w:marTop w:val="0"/>
      <w:marBottom w:val="0"/>
      <w:divBdr>
        <w:top w:val="none" w:sz="0" w:space="0" w:color="auto"/>
        <w:left w:val="none" w:sz="0" w:space="0" w:color="auto"/>
        <w:bottom w:val="none" w:sz="0" w:space="0" w:color="auto"/>
        <w:right w:val="none" w:sz="0" w:space="0" w:color="auto"/>
      </w:divBdr>
    </w:div>
    <w:div w:id="1848056078">
      <w:bodyDiv w:val="1"/>
      <w:marLeft w:val="0"/>
      <w:marRight w:val="0"/>
      <w:marTop w:val="0"/>
      <w:marBottom w:val="0"/>
      <w:divBdr>
        <w:top w:val="none" w:sz="0" w:space="0" w:color="auto"/>
        <w:left w:val="none" w:sz="0" w:space="0" w:color="auto"/>
        <w:bottom w:val="none" w:sz="0" w:space="0" w:color="auto"/>
        <w:right w:val="none" w:sz="0" w:space="0" w:color="auto"/>
      </w:divBdr>
    </w:div>
    <w:div w:id="1869565924">
      <w:bodyDiv w:val="1"/>
      <w:marLeft w:val="0"/>
      <w:marRight w:val="0"/>
      <w:marTop w:val="0"/>
      <w:marBottom w:val="0"/>
      <w:divBdr>
        <w:top w:val="none" w:sz="0" w:space="0" w:color="auto"/>
        <w:left w:val="none" w:sz="0" w:space="0" w:color="auto"/>
        <w:bottom w:val="none" w:sz="0" w:space="0" w:color="auto"/>
        <w:right w:val="none" w:sz="0" w:space="0" w:color="auto"/>
      </w:divBdr>
    </w:div>
    <w:div w:id="1889416361">
      <w:bodyDiv w:val="1"/>
      <w:marLeft w:val="0"/>
      <w:marRight w:val="0"/>
      <w:marTop w:val="0"/>
      <w:marBottom w:val="0"/>
      <w:divBdr>
        <w:top w:val="none" w:sz="0" w:space="0" w:color="auto"/>
        <w:left w:val="none" w:sz="0" w:space="0" w:color="auto"/>
        <w:bottom w:val="none" w:sz="0" w:space="0" w:color="auto"/>
        <w:right w:val="none" w:sz="0" w:space="0" w:color="auto"/>
      </w:divBdr>
    </w:div>
    <w:div w:id="1974217305">
      <w:bodyDiv w:val="1"/>
      <w:marLeft w:val="0"/>
      <w:marRight w:val="0"/>
      <w:marTop w:val="0"/>
      <w:marBottom w:val="0"/>
      <w:divBdr>
        <w:top w:val="none" w:sz="0" w:space="0" w:color="auto"/>
        <w:left w:val="none" w:sz="0" w:space="0" w:color="auto"/>
        <w:bottom w:val="none" w:sz="0" w:space="0" w:color="auto"/>
        <w:right w:val="none" w:sz="0" w:space="0" w:color="auto"/>
      </w:divBdr>
    </w:div>
    <w:div w:id="1977294199">
      <w:bodyDiv w:val="1"/>
      <w:marLeft w:val="0"/>
      <w:marRight w:val="0"/>
      <w:marTop w:val="0"/>
      <w:marBottom w:val="0"/>
      <w:divBdr>
        <w:top w:val="none" w:sz="0" w:space="0" w:color="auto"/>
        <w:left w:val="none" w:sz="0" w:space="0" w:color="auto"/>
        <w:bottom w:val="none" w:sz="0" w:space="0" w:color="auto"/>
        <w:right w:val="none" w:sz="0" w:space="0" w:color="auto"/>
      </w:divBdr>
    </w:div>
    <w:div w:id="1982155655">
      <w:bodyDiv w:val="1"/>
      <w:marLeft w:val="0"/>
      <w:marRight w:val="0"/>
      <w:marTop w:val="0"/>
      <w:marBottom w:val="0"/>
      <w:divBdr>
        <w:top w:val="none" w:sz="0" w:space="0" w:color="auto"/>
        <w:left w:val="none" w:sz="0" w:space="0" w:color="auto"/>
        <w:bottom w:val="none" w:sz="0" w:space="0" w:color="auto"/>
        <w:right w:val="none" w:sz="0" w:space="0" w:color="auto"/>
      </w:divBdr>
    </w:div>
    <w:div w:id="1999921867">
      <w:bodyDiv w:val="1"/>
      <w:marLeft w:val="0"/>
      <w:marRight w:val="0"/>
      <w:marTop w:val="0"/>
      <w:marBottom w:val="0"/>
      <w:divBdr>
        <w:top w:val="none" w:sz="0" w:space="0" w:color="auto"/>
        <w:left w:val="none" w:sz="0" w:space="0" w:color="auto"/>
        <w:bottom w:val="none" w:sz="0" w:space="0" w:color="auto"/>
        <w:right w:val="none" w:sz="0" w:space="0" w:color="auto"/>
      </w:divBdr>
    </w:div>
    <w:div w:id="2012560200">
      <w:bodyDiv w:val="1"/>
      <w:marLeft w:val="0"/>
      <w:marRight w:val="0"/>
      <w:marTop w:val="0"/>
      <w:marBottom w:val="0"/>
      <w:divBdr>
        <w:top w:val="none" w:sz="0" w:space="0" w:color="auto"/>
        <w:left w:val="none" w:sz="0" w:space="0" w:color="auto"/>
        <w:bottom w:val="none" w:sz="0" w:space="0" w:color="auto"/>
        <w:right w:val="none" w:sz="0" w:space="0" w:color="auto"/>
      </w:divBdr>
    </w:div>
    <w:div w:id="2056199837">
      <w:bodyDiv w:val="1"/>
      <w:marLeft w:val="0"/>
      <w:marRight w:val="0"/>
      <w:marTop w:val="0"/>
      <w:marBottom w:val="0"/>
      <w:divBdr>
        <w:top w:val="none" w:sz="0" w:space="0" w:color="auto"/>
        <w:left w:val="none" w:sz="0" w:space="0" w:color="auto"/>
        <w:bottom w:val="none" w:sz="0" w:space="0" w:color="auto"/>
        <w:right w:val="none" w:sz="0" w:space="0" w:color="auto"/>
      </w:divBdr>
    </w:div>
    <w:div w:id="2065326408">
      <w:bodyDiv w:val="1"/>
      <w:marLeft w:val="0"/>
      <w:marRight w:val="0"/>
      <w:marTop w:val="0"/>
      <w:marBottom w:val="0"/>
      <w:divBdr>
        <w:top w:val="none" w:sz="0" w:space="0" w:color="auto"/>
        <w:left w:val="none" w:sz="0" w:space="0" w:color="auto"/>
        <w:bottom w:val="none" w:sz="0" w:space="0" w:color="auto"/>
        <w:right w:val="none" w:sz="0" w:space="0" w:color="auto"/>
      </w:divBdr>
    </w:div>
    <w:div w:id="2082676134">
      <w:bodyDiv w:val="1"/>
      <w:marLeft w:val="0"/>
      <w:marRight w:val="0"/>
      <w:marTop w:val="0"/>
      <w:marBottom w:val="0"/>
      <w:divBdr>
        <w:top w:val="none" w:sz="0" w:space="0" w:color="auto"/>
        <w:left w:val="none" w:sz="0" w:space="0" w:color="auto"/>
        <w:bottom w:val="none" w:sz="0" w:space="0" w:color="auto"/>
        <w:right w:val="none" w:sz="0" w:space="0" w:color="auto"/>
      </w:divBdr>
    </w:div>
    <w:div w:id="2089687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s://hotelkra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ortobello.com.tr/e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search?client=safari&amp;rls=en&amp;q=pamukkale+pam+thermal&amp;ie=UTF-8&amp;oe=UTF-8" TargetMode="External"/><Relationship Id="rId5" Type="http://schemas.openxmlformats.org/officeDocument/2006/relationships/footnotes" Target="footnotes.xml"/><Relationship Id="rId15" Type="http://schemas.openxmlformats.org/officeDocument/2006/relationships/hyperlink" Target="https://www.hilton.com/en/hotels/istikdi-doubletree-istanbul-piyalepasa/?SEO_id=GMB-EMEA-DI-ISTIKDI" TargetMode="External"/><Relationship Id="rId10" Type="http://schemas.openxmlformats.org/officeDocument/2006/relationships/hyperlink" Target="https://www.ramadahotelkusadasi.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gle.com/search?client=safari&amp;rls=en&amp;q=bursa+almira+hotel&amp;ie=UTF-8&amp;oe=UTF-8" TargetMode="External"/><Relationship Id="rId14" Type="http://schemas.openxmlformats.org/officeDocument/2006/relationships/hyperlink" Target="http://leylahanimkonak.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tempeltravel.com" TargetMode="External"/><Relationship Id="rId1" Type="http://schemas.openxmlformats.org/officeDocument/2006/relationships/hyperlink" Target="mailto:info@tempeltrav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2651</Words>
  <Characters>15116</Characters>
  <Application>Microsoft Office Word</Application>
  <DocSecurity>0</DocSecurity>
  <Lines>125</Lines>
  <Paragraphs>35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taner aktas</dc:creator>
  <cp:keywords/>
  <dc:description/>
  <cp:lastModifiedBy>taner aktas</cp:lastModifiedBy>
  <cp:revision>2</cp:revision>
  <cp:lastPrinted>2022-04-13T09:50:00Z</cp:lastPrinted>
  <dcterms:created xsi:type="dcterms:W3CDTF">2024-09-20T03:36:00Z</dcterms:created>
  <dcterms:modified xsi:type="dcterms:W3CDTF">2024-09-20T03:36:00Z</dcterms:modified>
</cp:coreProperties>
</file>